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000000" w:themeColor="text1"/>
        </w:rPr>
      </w:pPr>
      <w:bookmarkStart w:id="0" w:name="OLE_LINK40"/>
      <w:r>
        <w:rPr>
          <w:rFonts w:hint="default" w:eastAsia="ＭＳ ゴシック"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7" behindDoc="1" locked="0" layoutInCell="1" hidden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176530</wp:posOffset>
                </wp:positionV>
                <wp:extent cx="6299835" cy="1039495"/>
                <wp:effectExtent l="19685" t="19685" r="29845" b="20320"/>
                <wp:wrapNone/>
                <wp:docPr id="1026" name="正方形/長方形 2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1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99835" cy="10394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1C1C1C"/>
                          </a:solidFill>
                          <a:miter lim="800000"/>
                          <a:headEnd/>
                          <a:tailEnd type="none" w="med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14" style="mso-wrap-distance-right:9pt;mso-wrap-distance-bottom:0pt;margin-top:13.9pt;mso-position-vertical-relative:text;mso-position-horizontal-relative:text;position:absolute;height:81.84pt;mso-wrap-distance-top:0pt;width:496.05pt;mso-wrap-distance-left:9pt;margin-left:7.1pt;z-index:-503316453;" o:spid="_x0000_s1026" o:allowincell="t" o:allowoverlap="t" filled="t" fillcolor="#d8d8d8" stroked="t" strokecolor="#1c1c1c" strokeweight="3pt" o:spt="1">
                <v:fill/>
                <v:stroke linestyle="thinThin" miterlimit="8" filltype="solid" endarrow="none" endarrowwidth="medium" endarrowlength="short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1" w:name="_GoBack"/>
      <w:bookmarkEnd w:id="1"/>
    </w:p>
    <w:p>
      <w:pPr>
        <w:pStyle w:val="0"/>
        <w:autoSpaceDE w:val="0"/>
        <w:autoSpaceDN w:val="0"/>
        <w:spacing w:line="700" w:lineRule="exact"/>
        <w:jc w:val="center"/>
        <w:outlineLvl w:val="0"/>
        <w:rPr>
          <w:rFonts w:hint="default" w:ascii="ＦＡ 丸ゴシックＭ" w:hAnsi="ＦＡ 丸ゴシックＭ" w:eastAsia="ＭＳ ゴシック"/>
          <w:color w:val="000000" w:themeColor="text1"/>
          <w:spacing w:val="-3"/>
          <w:sz w:val="40"/>
        </w:rPr>
      </w:pP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ん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ろ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し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新城市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う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障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が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い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害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ゃ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者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け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い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か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く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計画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と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う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等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さ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く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て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い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策定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t>のための</w:t>
      </w:r>
      <w:r>
        <w:rPr>
          <w:rFonts w:hint="default" w:eastAsia="ＭＳ ゴシック"/>
          <w:color w:val="000000" w:themeColor="text1"/>
          <w:sz w:val="40"/>
        </w:rPr>
        <w:br w:type="textWrapping" w:clear="none"/>
      </w:r>
      <w:r>
        <w:rPr>
          <w:rFonts w:hint="eastAsia" w:eastAsia="ＭＳ ゴシック"/>
          <w:color w:val="000000" w:themeColor="text1"/>
          <w:sz w:val="40"/>
        </w:rPr>
        <w:t>アンケート</w:t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ち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う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さ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調査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t>へのご</w:t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き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う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協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り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く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力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t>のお</w:t>
      </w:r>
      <w:r>
        <w:rPr>
          <w:rFonts w:hint="eastAsia" w:eastAsia="ＭＳ ゴシック"/>
          <w:color w:val="000000" w:themeColor="text1"/>
          <w:sz w:val="40"/>
        </w:rPr>
        <w:fldChar w:fldCharType="begin"/>
      </w:r>
      <w:r>
        <w:rPr>
          <w:rFonts w:hint="eastAsia" w:eastAsia="ＭＳ ゴシック"/>
          <w:color w:val="000000" w:themeColor="text1"/>
          <w:sz w:val="40"/>
        </w:rPr>
        <w:instrText>EQ \* jc2 \* hps20 \o\ad(\s\up 19(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ね</w:instrTex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instrText>が</w:instrText>
      </w:r>
      <w:r>
        <w:rPr>
          <w:rFonts w:hint="eastAsia" w:eastAsia="ＭＳ ゴシック"/>
          <w:color w:val="000000" w:themeColor="text1"/>
          <w:sz w:val="40"/>
        </w:rPr>
        <w:instrText>),</w:instrText>
      </w:r>
      <w:r>
        <w:rPr>
          <w:rFonts w:hint="eastAsia" w:eastAsia="ＭＳ ゴシック"/>
          <w:color w:val="000000" w:themeColor="text1"/>
          <w:sz w:val="40"/>
        </w:rPr>
        <w:instrText>願</w:instrText>
      </w:r>
      <w:r>
        <w:rPr>
          <w:rFonts w:hint="eastAsia" w:eastAsia="ＭＳ ゴシック"/>
          <w:color w:val="000000" w:themeColor="text1"/>
          <w:sz w:val="40"/>
        </w:rPr>
        <w:instrText>)</w:instrText>
      </w:r>
      <w:r>
        <w:rPr>
          <w:rFonts w:hint="eastAsia" w:eastAsia="ＭＳ ゴシック"/>
          <w:color w:val="000000" w:themeColor="text1"/>
          <w:sz w:val="40"/>
        </w:rPr>
        <w:fldChar w:fldCharType="end"/>
      </w:r>
      <w:r>
        <w:rPr>
          <w:rFonts w:hint="eastAsia" w:eastAsia="ＭＳ ゴシック"/>
          <w:color w:val="000000" w:themeColor="text1"/>
          <w:sz w:val="40"/>
        </w:rPr>
        <w:t>い</w:t>
      </w:r>
    </w:p>
    <w:p>
      <w:pPr>
        <w:pStyle w:val="0"/>
        <w:autoSpaceDE w:val="0"/>
        <w:autoSpaceDN w:val="0"/>
        <w:rPr>
          <w:rFonts w:hint="default" w:ascii="ＦＡ 丸ゴシックＭ" w:hAnsi="ＦＡ 丸ゴシックＭ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210" w:leftChars="100" w:right="210" w:rightChars="100" w:firstLine="220" w:firstLineChars="10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ま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皆様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には、</w: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ひ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日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ごろから</w: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い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市政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え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い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運営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にご</w: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り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理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い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解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、ご</w: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う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協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く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力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をいただき、</w: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ま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1"/>
        </w:rPr>
        <w:instrText>と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誠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にありがとうございます。</w:t>
      </w:r>
    </w:p>
    <w:p>
      <w:pPr>
        <w:pStyle w:val="0"/>
        <w:autoSpaceDE w:val="0"/>
        <w:autoSpaceDN w:val="0"/>
        <w:spacing w:line="360" w:lineRule="exact"/>
        <w:ind w:left="210" w:leftChars="100" w:right="210" w:righ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bookmarkStart w:id="2" w:name="OLE_LINK31"/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新城市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bookmarkEnd w:id="2"/>
      <w:r>
        <w:rPr>
          <w:rFonts w:hint="eastAsia" w:ascii="HG丸ｺﾞｼｯｸM-PRO" w:hAnsi="HG丸ｺﾞｼｯｸM-PRO" w:eastAsia="HG丸ｺﾞｼｯｸM-PRO"/>
          <w:sz w:val="22"/>
        </w:rPr>
        <w:t>では､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がいのある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方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安心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して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ぶ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自分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らしく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暮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らせるまちをつくるため、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令和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ど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年度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に「</w:t>
      </w:r>
      <w:bookmarkStart w:id="3" w:name="OLE_LINK32"/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第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bookmarkEnd w:id="3"/>
      <w:r>
        <w:rPr>
          <w:rFonts w:hint="eastAsia" w:ascii="HG丸ｺﾞｼｯｸM-PRO" w:hAnsi="HG丸ｺﾞｼｯｸM-PRO" w:eastAsia="HG丸ｺﾞｼｯｸM-PRO"/>
          <w:sz w:val="22"/>
        </w:rPr>
        <w:t>２</w:t>
      </w:r>
      <w:bookmarkStart w:id="4" w:name="OLE_LINK33"/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期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bookmarkEnd w:id="4"/>
      <w:bookmarkStart w:id="5" w:name="OLE_LINK34"/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新城市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bookmarkEnd w:id="5"/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障害者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計画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（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中間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見直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し）、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第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６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期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新城市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障害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ふ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福祉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計画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第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期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新城市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障害児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ふ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福祉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計画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」を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策定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がい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ふ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福祉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充実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努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めています。これら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計画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期間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ら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ど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来年度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ま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満了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となることから、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次期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計画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策定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む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向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けてアンケート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っ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実施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することとしました。</w:t>
      </w:r>
    </w:p>
    <w:p>
      <w:pPr>
        <w:pStyle w:val="0"/>
        <w:autoSpaceDE w:val="0"/>
        <w:autoSpaceDN w:val="0"/>
        <w:spacing w:line="360" w:lineRule="exact"/>
        <w:ind w:left="210" w:leftChars="100" w:right="210" w:righ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新城市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にお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す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住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まいの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ゃ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障害者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手帳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をお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も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持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ちの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方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中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から、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default" w:ascii="HG丸ｺﾞｼｯｸM-PRO" w:hAnsi="HG丸ｺﾞｼｯｸM-PRO" w:eastAsia="HG丸ｺﾞｼｯｸM-PRO"/>
          <w:sz w:val="22"/>
        </w:rPr>
        <w:t>,600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に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人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む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無作為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抽出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調査票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そ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送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ふ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させていただいています。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む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無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め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名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行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っ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結果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はすべて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統計的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処理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しますので、どうぞありのままの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状況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やご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意見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一人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でも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多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sz w:val="11"/>
        </w:rPr>
        <w:instrText>ま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皆様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からお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聞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かせいただきたいと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ぞ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じます。</w:t>
      </w:r>
    </w:p>
    <w:p>
      <w:pPr>
        <w:pStyle w:val="0"/>
        <w:autoSpaceDE w:val="0"/>
        <w:autoSpaceDN w:val="0"/>
        <w:spacing w:line="360" w:lineRule="exact"/>
        <w:ind w:left="210" w:leftChars="100" w:right="210" w:righ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多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忙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お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へ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大変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恐縮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ですが、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さ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調査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趣旨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をご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理解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いただき、ご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協力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くださいますよう、お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願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も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申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し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あ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上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げます。</w:t>
      </w:r>
    </w:p>
    <w:p>
      <w:pPr>
        <w:pStyle w:val="0"/>
        <w:autoSpaceDE w:val="0"/>
        <w:autoSpaceDN w:val="0"/>
        <w:spacing w:line="300" w:lineRule="exact"/>
        <w:ind w:left="210" w:leftChars="100" w:right="210" w:right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tabs>
          <w:tab w:val="center" w:leader="none" w:pos="5417"/>
        </w:tabs>
        <w:autoSpaceDE w:val="0"/>
        <w:autoSpaceDN w:val="0"/>
        <w:spacing w:line="360" w:lineRule="exact"/>
        <w:ind w:left="210" w:leftChars="100" w:right="210" w:righ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れ</w:instrText>
      </w:r>
      <w:r>
        <w:rPr>
          <w:rFonts w:hint="default" w:ascii="HG丸ｺﾞｼｯｸM-PRO" w:hAnsi="HG丸ｺﾞｼｯｸM-PRO" w:eastAsia="HG丸ｺﾞｼｯｸM-PR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sz w:val="11"/>
        </w:rPr>
        <w:instrText>わ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令和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４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年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default" w:ascii="HG丸ｺﾞｼｯｸM-PRO" w:hAnsi="HG丸ｺﾞｼｯｸM-PRO" w:eastAsia="HG丸ｺﾞｼｯｸM-PRO"/>
          <w:sz w:val="22"/>
        </w:rPr>
        <w:t>0</w:t>
      </w:r>
      <w:r>
        <w:rPr>
          <w:rFonts w:hint="default" w:ascii="ＭＳ 明朝" w:hAnsi="ＭＳ 明朝" w:eastAsia="HG丸ｺﾞｼｯｸM-PRO"/>
          <w:sz w:val="22"/>
        </w:rPr>
        <w:fldChar w:fldCharType="begin"/>
      </w:r>
      <w:r>
        <w:rPr>
          <w:rFonts w:hint="default" w:ascii="ＭＳ 明朝" w:hAnsi="ＭＳ 明朝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sz w:val="11"/>
        </w:rPr>
        <w:instrText>つ</w:instrText>
      </w:r>
      <w:r>
        <w:rPr>
          <w:rFonts w:hint="default" w:ascii="ＭＳ 明朝" w:hAnsi="ＭＳ 明朝" w:eastAsia="HG丸ｺﾞｼｯｸM-PRO"/>
          <w:sz w:val="22"/>
        </w:rPr>
        <w:instrText>),</w:instrText>
      </w:r>
      <w:r>
        <w:rPr>
          <w:rFonts w:hint="default" w:ascii="ＭＳ 明朝" w:hAnsi="ＭＳ 明朝" w:eastAsia="HG丸ｺﾞｼｯｸM-PRO"/>
          <w:sz w:val="22"/>
        </w:rPr>
        <w:instrText>月</w:instrText>
      </w:r>
      <w:r>
        <w:rPr>
          <w:rFonts w:hint="default" w:ascii="ＭＳ 明朝" w:hAnsi="ＭＳ 明朝" w:eastAsia="HG丸ｺﾞｼｯｸM-PRO"/>
          <w:sz w:val="22"/>
        </w:rPr>
        <w:instrText>)</w:instrText>
      </w:r>
      <w:r>
        <w:rPr>
          <w:rFonts w:hint="default" w:ascii="ＭＳ 明朝" w:hAnsi="ＭＳ 明朝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tab/>
      </w:r>
    </w:p>
    <w:p>
      <w:pPr>
        <w:pStyle w:val="0"/>
        <w:wordWrap w:val="0"/>
        <w:autoSpaceDE w:val="0"/>
        <w:autoSpaceDN w:val="0"/>
        <w:spacing w:before="120" w:beforeLines="0" w:beforeAutospacing="0" w:line="400" w:lineRule="exact"/>
        <w:ind w:left="731" w:right="376" w:rightChars="179" w:hanging="493"/>
        <w:jc w:val="right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default" w:ascii="ＭＳ 明朝" w:hAnsi="ＭＳ 明朝"/>
        </w:rPr>
        <mc:AlternateContent>
          <mc:Choice Requires="wpg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269875</wp:posOffset>
                </wp:positionV>
                <wp:extent cx="6356350" cy="3181350"/>
                <wp:effectExtent l="635" t="0" r="29845" b="10795"/>
                <wp:wrapNone/>
                <wp:docPr id="1027" name="グループ化 2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3181350"/>
                          <a:chOff x="1121" y="7802"/>
                          <a:chExt cx="10010" cy="5497"/>
                        </a:xfrm>
                      </wpg:grpSpPr>
                      <wps:wsp>
                        <wps:cNvPr id="1028" name="Rectangle 12"/>
                        <wps:cNvSpPr>
                          <a:spLocks noChangeArrowheads="1"/>
                        </wps:cNvSpPr>
                        <wps:spPr>
                          <a:xfrm>
                            <a:off x="1121" y="8194"/>
                            <a:ext cx="10010" cy="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line="400" w:lineRule="exact"/>
                                <w:ind w:left="650" w:leftChars="100" w:right="315" w:rightChars="150" w:hanging="440" w:hangingChars="200"/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１　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ふ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と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封筒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t>のあて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t>のご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ほ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  <w:u w:val="double" w:color="auto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本人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  <w:u w:val="doub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がお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えください。ご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ほ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本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人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お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えになるのが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む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ず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難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しい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場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には、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家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ぞ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方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じ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ょ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助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支援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している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方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などが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ほ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本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人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意向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そ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ち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ょ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尊重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して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代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りに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お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えください。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ind w:left="650" w:leftChars="100" w:right="315" w:rightChars="150" w:hanging="440" w:hangingChars="200"/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２　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じ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ょ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住所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め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氏名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記入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しないでください。</w:t>
                              </w:r>
                            </w:p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spacing w:line="400" w:lineRule="exact"/>
                                <w:ind w:left="650" w:leftChars="100" w:right="315" w:rightChars="150" w:hanging="440" w:hangingChars="200"/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３　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つ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質問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によっては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と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回答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方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げ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限定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しているものもありますので、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つ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じ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お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pacing w:val="-4"/>
                                  <w:sz w:val="22"/>
                                </w:rPr>
                                <w:t>えください。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ind w:left="650" w:leftChars="100" w:right="315" w:rightChars="150" w:hanging="440" w:hangingChars="200"/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４　お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え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は、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つ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ごとに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設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けて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ある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枠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中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から、あてはまるものを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ら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選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んで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号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を○で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こ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囲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んでください。○の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ず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は「１つ」の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場合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と２つ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じ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ょ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以上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ふ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す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複数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と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回答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）の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ば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あ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場合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があります。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ind w:left="650" w:leftChars="100" w:right="315" w:rightChars="150" w:hanging="440" w:hangingChars="200"/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５　「その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他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)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」に○をつけたときは、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)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内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ぐ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た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具体的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な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な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内容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き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記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入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2"/>
                                </w:rPr>
                                <w:t>ください。</w:t>
                              </w:r>
                            </w:p>
                            <w:p>
                              <w:pPr>
                                <w:pStyle w:val="47"/>
                                <w:spacing w:before="201" w:beforeLines="0" w:beforeAutospacing="0" w:line="400" w:lineRule="exact"/>
                                <w:ind w:left="105"/>
                                <w:jc w:val="center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き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記入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いただきましたアンケート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用紙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は、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ど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ふ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同封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へ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返信用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ふ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と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封筒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き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っ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切手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ふ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不要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47"/>
                                <w:spacing w:before="201" w:beforeLines="0" w:beforeAutospacing="0" w:line="400" w:lineRule="exact"/>
                                <w:ind w:left="105"/>
                                <w:jc w:val="center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入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れて、</w:t>
                              </w:r>
                              <w:r>
                                <w:rPr>
                                  <w:rFonts w:hint="eastAsia"/>
                                  <w:b w:val="1"/>
                                  <w:sz w:val="28"/>
                                  <w:u w:val="single" w:color="auto"/>
                                </w:rPr>
                                <w:t>1</w:t>
                              </w:r>
                              <w:r>
                                <w:rPr>
                                  <w:rFonts w:hint="default"/>
                                  <w:b w:val="1"/>
                                  <w:sz w:val="28"/>
                                  <w:u w:val="single" w:color="auto"/>
                                </w:rPr>
                                <w:t>0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EQ \* jc2 \* hps12 \o\ad(\s\up 13(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つ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月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b w:val="1"/>
                                  <w:sz w:val="28"/>
                                  <w:u w:val="single" w:color="auto"/>
                                </w:rPr>
                                <w:t>2</w:t>
                              </w:r>
                              <w:r>
                                <w:rPr>
                                  <w:rFonts w:hint="default"/>
                                  <w:b w:val="1"/>
                                  <w:sz w:val="28"/>
                                  <w:u w:val="single" w:color="auto"/>
                                </w:rPr>
                                <w:t>0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EQ \* jc2 \* hps12 \o\ad(\s\up 13(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に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ち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日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b w:val="1"/>
                                  <w:sz w:val="28"/>
                                  <w:u w:val="single" w:color="auto"/>
                                </w:rPr>
                                <w:t>(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EQ \* jc2 \* hps12 \o\ad(\s\up 13(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も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12"/>
                                  <w:u w:val="single" w:color="auto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木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b w:val="1"/>
                                  <w:sz w:val="28"/>
                                  <w:u w:val="single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b w:val="1"/>
                                  <w:sz w:val="28"/>
                                  <w:u w:val="single" w:color="auto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b w:val="1"/>
                                  <w:sz w:val="28"/>
                                  <w:u w:val="single" w:color="auto"/>
                                </w:rPr>
                                <w:t>までに</w:t>
                              </w:r>
                              <w:r>
                                <w:rPr>
                                  <w:rFonts w:hint="eastAsia"/>
                                  <w:sz w:val="28"/>
                                  <w:u w:val="singl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び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郵便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ポストに</w: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EQ \* jc2 \* hps11 \o\ad(\s\up 10(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と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11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投函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ＭＳ ゴシック" w:hAnsi="ＭＳ ゴシック"/>
                                  <w:sz w:val="2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Overflow="overflow" horzOverflow="overflow" wrap="square" lIns="0" tIns="34920" rIns="0" bIns="34920" anchor="t" anchorCtr="0" upright="1"/>
                      </wps:wsp>
                      <wps:wsp>
                        <wps:cNvPr id="1029" name="Rectangle 13"/>
                        <wps:cNvSpPr>
                          <a:spLocks noChangeArrowheads="1"/>
                        </wps:cNvSpPr>
                        <wps:spPr>
                          <a:xfrm>
                            <a:off x="3871" y="7802"/>
                            <a:ext cx="4509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t>　ご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EQ \* jc2 \* hps14 \o\ad(\s\up 13(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に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ゅ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記入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t>にあたってのお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EQ \* jc2 \* hps14 \o\ad(\s\up 13(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ね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4"/>
                                  <w:shd w:val="clear" w:color="auto" w:fill="FFFFFF"/>
                                </w:rPr>
                                <w:instrText>が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願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8"/>
                                  <w:shd w:val="clear" w:color="auto" w:fill="FFFFFF"/>
                                </w:rPr>
                                <w:t>い　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style="mso-wrap-distance-right:9pt;mso-wrap-distance-bottom:0pt;margin-top:21.25pt;mso-position-vertical-relative:text;mso-position-horizontal-relative:text;position:absolute;height:250.5pt;mso-wrap-distance-top:0pt;width:500.5pt;mso-wrap-distance-left:9pt;margin-left:13.7pt;z-index:24;" coordsize="10010,5497" coordorigin="1121,7802" o:spid="_x0000_s1027" o:allowincell="t" o:allowoverlap="t">
                <v:rect id="Rectangle 12" style="height:5105;width:10010;top:8194;left:1121;position:absolute;" o:spid="_x0000_s1028" filled="t" fillcolor="#ffffff" stroked="t" strokecolor="#000000" strokeweight="1.5pt" o:spt="1">
                  <v:fill/>
                  <v:stroke miterlimit="8" filltype="solid"/>
                  <v:textbox style="layout-flow:horizontal;" inset="0mm,0.96999999999999975mm,0mm,0.96999999999999975mm">
                    <w:txbxContent>
                      <w:p>
                        <w:pPr>
                          <w:pStyle w:val="0"/>
                          <w:spacing w:before="240" w:beforeLines="0" w:beforeAutospacing="0" w:line="400" w:lineRule="exact"/>
                          <w:ind w:left="650" w:leftChars="100" w:right="315" w:rightChars="150" w:hanging="440" w:hangingChars="200"/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１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ふ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と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封筒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  <w:u w:val="double" w:color="auto"/>
                          </w:rPr>
                          <w:t>のあて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  <w:u w:val="double" w:color="auto"/>
                          </w:rPr>
                          <w:t>のご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ほ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  <w:u w:val="double" w:color="auto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本人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  <w:u w:val="double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がお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えください。ご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ほ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本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人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が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お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えになるのが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む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ず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難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しい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場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には、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ご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家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ぞ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方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や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じ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ょ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助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・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支援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している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方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などが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ご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ほ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本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人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意向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を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そ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ち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ょ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尊重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して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代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りに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お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えください。</w:t>
                        </w:r>
                      </w:p>
                      <w:p>
                        <w:pPr>
                          <w:pStyle w:val="0"/>
                          <w:spacing w:line="400" w:lineRule="exact"/>
                          <w:ind w:left="650" w:leftChars="100" w:right="315" w:rightChars="150" w:hanging="440" w:hangingChars="200"/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２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じ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ゅ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ょ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住所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、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め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氏名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は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ゅ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記入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しないでください。</w:t>
                        </w:r>
                      </w:p>
                      <w:p>
                        <w:pPr>
                          <w:pStyle w:val="0"/>
                          <w:autoSpaceDE w:val="0"/>
                          <w:autoSpaceDN w:val="0"/>
                          <w:spacing w:line="400" w:lineRule="exact"/>
                          <w:ind w:left="650" w:leftChars="100" w:right="315" w:rightChars="150" w:hanging="440" w:hangingChars="200"/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３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つ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質問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によっては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と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回答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する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方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を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げ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て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限定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しているものもありますので、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つ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じ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ゅ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に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t>お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pacing w:val="-4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pacing w:val="-4"/>
                            <w:sz w:val="22"/>
                          </w:rPr>
                          <w:t>えください。</w:t>
                        </w:r>
                      </w:p>
                      <w:p>
                        <w:pPr>
                          <w:pStyle w:val="0"/>
                          <w:spacing w:line="400" w:lineRule="exact"/>
                          <w:ind w:left="650" w:leftChars="100" w:right="315" w:rightChars="150" w:hanging="440" w:hangingChars="200"/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４　お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え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は、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つ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ごとに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設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けて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ある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枠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中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から、あてはまるものを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ら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選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んで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号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を○で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こ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囲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んでください。○の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ず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は「１つ」の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場合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と２つ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じ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ょ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以上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（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ふ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く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す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複数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と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回答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）の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ば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あ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場合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があります。</w:t>
                        </w:r>
                      </w:p>
                      <w:p>
                        <w:pPr>
                          <w:pStyle w:val="0"/>
                          <w:spacing w:line="400" w:lineRule="exact"/>
                          <w:ind w:left="650" w:leftChars="100" w:right="315" w:rightChars="150" w:hanging="440" w:hangingChars="200"/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５　「その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他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(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　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)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」に○をつけたときは、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(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　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)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内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に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ぐ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た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て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具体的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な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な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よ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内容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を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t>ご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き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記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ゅ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入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2"/>
                          </w:rPr>
                          <w:t>ください。</w:t>
                        </w:r>
                      </w:p>
                      <w:p>
                        <w:pPr>
                          <w:pStyle w:val="47"/>
                          <w:spacing w:before="201" w:beforeLines="0" w:beforeAutospacing="0" w:line="400" w:lineRule="exact"/>
                          <w:ind w:left="105"/>
                          <w:jc w:val="center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ご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き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ゅ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記入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いただきましたアンケート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よ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用紙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は、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ど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ふ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同封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へ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し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よ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返信用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ふ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と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封筒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（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き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っ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て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切手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ふ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よ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不要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）</w:t>
                        </w:r>
                      </w:p>
                      <w:p>
                        <w:pPr>
                          <w:pStyle w:val="47"/>
                          <w:spacing w:before="201" w:beforeLines="0" w:beforeAutospacing="0" w:line="400" w:lineRule="exact"/>
                          <w:ind w:left="105"/>
                          <w:jc w:val="center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に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い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入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れて、</w:t>
                        </w:r>
                        <w:r>
                          <w:rPr>
                            <w:rFonts w:hint="eastAsia"/>
                            <w:b w:val="1"/>
                            <w:sz w:val="28"/>
                            <w:u w:val="single" w:color="auto"/>
                          </w:rPr>
                          <w:t>1</w:t>
                        </w:r>
                        <w:r>
                          <w:rPr>
                            <w:rFonts w:hint="default"/>
                            <w:b w:val="1"/>
                            <w:sz w:val="28"/>
                            <w:u w:val="single" w:color="auto"/>
                          </w:rPr>
                          <w:t>0</w: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EQ \* jc2 \* hps12 \o\ad(\s\up 13(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が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つ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月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b w:val="1"/>
                            <w:sz w:val="28"/>
                            <w:u w:val="single" w:color="auto"/>
                          </w:rPr>
                          <w:t>2</w:t>
                        </w:r>
                        <w:r>
                          <w:rPr>
                            <w:rFonts w:hint="default"/>
                            <w:b w:val="1"/>
                            <w:sz w:val="28"/>
                            <w:u w:val="single" w:color="auto"/>
                          </w:rPr>
                          <w:t>0</w: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EQ \* jc2 \* hps12 \o\ad(\s\up 13(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に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ち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日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b w:val="1"/>
                            <w:sz w:val="28"/>
                            <w:u w:val="single" w:color="auto"/>
                          </w:rPr>
                          <w:t>(</w: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EQ \* jc2 \* hps12 \o\ad(\s\up 13(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も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12"/>
                            <w:u w:val="single" w:color="auto"/>
                          </w:rPr>
                          <w:instrText>く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木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b w:val="1"/>
                            <w:sz w:val="28"/>
                            <w:u w:val="single" w:color="auto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b w:val="1"/>
                            <w:sz w:val="28"/>
                            <w:u w:val="single" w:color="auto"/>
                          </w:rPr>
                          <w:t>)</w:t>
                        </w:r>
                        <w:r>
                          <w:rPr>
                            <w:rFonts w:hint="eastAsia"/>
                            <w:b w:val="1"/>
                            <w:sz w:val="28"/>
                            <w:u w:val="single" w:color="auto"/>
                          </w:rPr>
                          <w:t>までに</w:t>
                        </w:r>
                        <w:r>
                          <w:rPr>
                            <w:rFonts w:hint="eastAsia"/>
                            <w:sz w:val="28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び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郵便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ポストに</w: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EQ \* jc2 \* hps11 \o\ad(\s\up 10(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と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う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か</w:instrText>
                        </w:r>
                        <w:r>
                          <w:rPr>
                            <w:rFonts w:hint="default" w:ascii="ＭＳ ゴシック" w:hAnsi="ＭＳ ゴシック"/>
                            <w:sz w:val="11"/>
                          </w:rPr>
                          <w:instrText>ん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),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投函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instrText>)</w:instrText>
                        </w:r>
                        <w:r>
                          <w:rPr>
                            <w:rFonts w:hint="default" w:ascii="ＭＳ ゴシック" w:hAnsi="ＭＳ ゴシック"/>
                            <w:sz w:val="2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2"/>
                          </w:rPr>
                          <w:t>してください。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3" style="height:685;width:4509;top:7802;left:3871;position:absolute;" o:spid="_x0000_s1029" filled="f" stroked="f" o:spt="1">
                  <v:fill/>
                  <v:textbox style="layout-flow:horizontal;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t>　ご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fldChar w:fldCharType="begin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EQ \* jc2 \* hps14 \o\ad(\s\up 13(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き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に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ゅ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う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),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記入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)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t>にあたってのお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fldChar w:fldCharType="begin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EQ \* jc2 \* hps14 \o\ad(\s\up 13(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ね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14"/>
                            <w:shd w:val="clear" w:color="auto" w:fill="FFFFFF"/>
                          </w:rPr>
                          <w:instrText>が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),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願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instrText>)</w:instrTex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8"/>
                            <w:shd w:val="clear" w:color="auto" w:fill="FFFFFF"/>
                          </w:rPr>
                          <w:t>い　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ろ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新城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市長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も</w:instrText>
      </w:r>
      <w:r>
        <w:rPr>
          <w:rFonts w:hint="default" w:ascii="HG丸ｺﾞｼｯｸM-PRO" w:hAnsi="HG丸ｺﾞｼｯｸM-PRO" w:eastAsia="HG丸ｺﾞｼｯｸM-PRO"/>
          <w:sz w:val="14"/>
        </w:rPr>
        <w:instrText>え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下江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ひ</w:instrText>
      </w:r>
      <w:r>
        <w:rPr>
          <w:rFonts w:hint="default" w:ascii="HG丸ｺﾞｼｯｸM-PRO" w:hAnsi="HG丸ｺﾞｼｯｸM-PRO" w:eastAsia="HG丸ｺﾞｼｯｸM-PRO"/>
          <w:sz w:val="14"/>
        </w:rPr>
        <w:instrText>ろ</w:instrText>
      </w:r>
      <w:r>
        <w:rPr>
          <w:rFonts w:hint="default" w:ascii="HG丸ｺﾞｼｯｸM-PRO" w:hAnsi="HG丸ｺﾞｼｯｸM-PRO" w:eastAsia="HG丸ｺﾞｼｯｸM-PRO"/>
          <w:sz w:val="14"/>
        </w:rPr>
        <w:instrText>ゆ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洋行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</w:p>
    <w:p>
      <w:pPr>
        <w:pStyle w:val="47"/>
        <w:ind w:left="430" w:leftChars="100" w:hanging="220" w:hanging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※ご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き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に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ゅ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う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記入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にあたってお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こ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ま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困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りの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か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た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方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は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か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き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下記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までご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そ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う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相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だ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ん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談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ください。</w:t>
      </w:r>
      <w:r>
        <w:rPr>
          <w:rFonts w:hint="default"/>
          <w:color w:val="000000" w:themeColor="text1"/>
          <w:sz w:val="22"/>
        </w:rPr>
        <w:br w:type="textWrapping" w:clear="none"/>
      </w:r>
      <w:r>
        <w:rPr>
          <w:rFonts w:hint="eastAsia"/>
          <w:color w:val="000000" w:themeColor="text1"/>
          <w:sz w:val="22"/>
        </w:rPr>
        <w:t>また、この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ち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ょ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う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さ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調査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に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か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ん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関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してのお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と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問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い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あ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合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わせについても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か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き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下記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までお</w: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begin"/>
      </w:r>
      <w:r>
        <w:rPr>
          <w:rFonts w:hint="default" w:ascii="ＭＳ ゴシック" w:hAnsi="ＭＳ ゴシック"/>
          <w:color w:val="000000" w:themeColor="text1"/>
          <w:sz w:val="22"/>
        </w:rPr>
        <w:instrText>EQ \* jc2 \* hps11 \o\ad(\s\up 10(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ね</w:instrText>
      </w:r>
      <w:r>
        <w:rPr>
          <w:rFonts w:hint="default" w:ascii="ＭＳ ゴシック" w:hAnsi="ＭＳ ゴシック"/>
          <w:color w:val="000000" w:themeColor="text1"/>
          <w:sz w:val="11"/>
        </w:rPr>
        <w:instrText>が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),</w:instrText>
      </w:r>
      <w:r>
        <w:rPr>
          <w:rFonts w:hint="default" w:ascii="ＭＳ ゴシック" w:hAnsi="ＭＳ ゴシック"/>
          <w:color w:val="000000" w:themeColor="text1"/>
          <w:sz w:val="22"/>
        </w:rPr>
        <w:instrText>願</w:instrText>
      </w:r>
      <w:r>
        <w:rPr>
          <w:rFonts w:hint="default" w:ascii="ＭＳ ゴシック" w:hAnsi="ＭＳ ゴシック"/>
          <w:color w:val="000000" w:themeColor="text1"/>
          <w:sz w:val="22"/>
        </w:rPr>
        <w:instrText>)</w:instrText>
      </w:r>
      <w:r>
        <w:rPr>
          <w:rFonts w:hint="default" w:ascii="ＭＳ ゴシック" w:hAnsi="ＭＳ ゴシック"/>
          <w:color w:val="000000" w:themeColor="text1"/>
          <w:sz w:val="22"/>
        </w:rPr>
        <w:fldChar w:fldCharType="end"/>
      </w:r>
      <w:r>
        <w:rPr>
          <w:rFonts w:hint="eastAsia"/>
          <w:color w:val="000000" w:themeColor="text1"/>
          <w:sz w:val="22"/>
        </w:rPr>
        <w:t>いします。</w:t>
      </w:r>
    </w:p>
    <w:p>
      <w:pPr>
        <w:pStyle w:val="0"/>
        <w:autoSpaceDE w:val="0"/>
        <w:autoSpaceDN w:val="0"/>
        <w:spacing w:line="240" w:lineRule="exact"/>
        <w:rPr>
          <w:rFonts w:hint="default"/>
          <w:color w:val="000000" w:themeColor="text1"/>
          <w:sz w:val="22"/>
        </w:rPr>
      </w:pPr>
    </w:p>
    <w:p>
      <w:pPr>
        <w:pStyle w:val="42"/>
        <w:autoSpaceDE w:val="0"/>
        <w:autoSpaceDN w:val="0"/>
        <w:spacing w:before="60" w:beforeLines="0" w:beforeAutospacing="0" w:after="117" w:afterLines="30" w:afterAutospacing="0" w:line="400" w:lineRule="exact"/>
        <w:jc w:val="center"/>
        <w:rPr>
          <w:rFonts w:hint="default" w:ascii="ＭＳ ゴシック" w:hAnsi="ＭＳ ゴシック" w:eastAsia="ＭＳ ゴシック"/>
          <w:color w:val="000000" w:themeColor="text1"/>
          <w:sz w:val="28"/>
        </w:rPr>
      </w:pP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EQ \* jc2 \* hps14 \o\ad(\s\up 13(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ん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ろ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新城市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end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EQ \* jc2 \* hps14 \o\ad(\s\up 13(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や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く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ょ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役所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end"/>
      </w: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　</w: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EQ \* jc2 \* hps14 \o\ad(\s\up 13(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け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ん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こ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う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健康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end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EQ \* jc2 \* hps14 \o\ad(\s\up 13(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ふ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く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ぶ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福祉部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end"/>
      </w: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　</w: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EQ \* jc2 \* hps14 \o\ad(\s\up 13(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ふ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く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し</w:instrText>
      </w:r>
      <w:r>
        <w:rPr>
          <w:rFonts w:hint="default" w:ascii="ＭＳ ゴシック" w:hAnsi="ＭＳ ゴシック" w:eastAsia="ＭＳ ゴシック"/>
          <w:color w:val="000000" w:themeColor="text1"/>
          <w:sz w:val="14"/>
        </w:rPr>
        <w:instrText>か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福祉課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ＭＳ ゴシック"/>
          <w:color w:val="000000" w:themeColor="text1"/>
          <w:sz w:val="28"/>
        </w:rPr>
        <w:fldChar w:fldCharType="end"/>
      </w:r>
    </w:p>
    <w:p>
      <w:pPr>
        <w:pStyle w:val="42"/>
        <w:autoSpaceDE w:val="0"/>
        <w:autoSpaceDN w:val="0"/>
        <w:spacing w:line="400" w:lineRule="exact"/>
        <w:jc w:val="center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TEL.</w:t>
      </w:r>
      <w:r>
        <w:rPr>
          <w:rFonts w:hint="default" w:ascii="ＭＳ ゴシック" w:hAnsi="ＭＳ ゴシック" w:eastAsia="ＭＳ ゴシック"/>
          <w:color w:val="000000" w:themeColor="text1"/>
        </w:rPr>
        <w:t>0536-23-7624</w:t>
      </w:r>
      <w:r>
        <w:rPr>
          <w:rFonts w:hint="eastAsia" w:ascii="ＭＳ ゴシック" w:hAnsi="ＭＳ ゴシック" w:eastAsia="ＭＳ ゴシック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color w:val="000000" w:themeColor="text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color w:val="000000" w:themeColor="text1"/>
        </w:rPr>
        <w:t>FAX.</w:t>
      </w:r>
      <w:r>
        <w:rPr>
          <w:rFonts w:hint="default" w:ascii="ＭＳ ゴシック" w:hAnsi="ＭＳ ゴシック" w:eastAsia="ＭＳ ゴシック"/>
          <w:color w:val="000000" w:themeColor="text1"/>
        </w:rPr>
        <w:t>0536-23-7699</w:t>
      </w:r>
    </w:p>
    <w:p>
      <w:pPr>
        <w:pStyle w:val="42"/>
        <w:autoSpaceDE w:val="0"/>
        <w:autoSpaceDN w:val="0"/>
        <w:spacing w:line="340" w:lineRule="exact"/>
        <w:jc w:val="center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default" w:ascii="ＭＳ ゴシック" w:hAnsi="ＭＳ ゴシック" w:eastAsia="ＭＳ ゴシック"/>
          <w:color w:val="000000" w:themeColor="text1"/>
        </w:rPr>
        <w:t xml:space="preserve">  </w:t>
      </w:r>
      <w:r>
        <w:rPr>
          <w:rFonts w:hint="eastAsia" w:ascii="ＭＳ ゴシック" w:hAnsi="ＭＳ ゴシック" w:eastAsia="ＭＳ ゴシック"/>
          <w:color w:val="000000" w:themeColor="text1"/>
        </w:rPr>
        <w:t>E</w:t>
      </w:r>
      <w:r>
        <w:rPr>
          <w:rFonts w:hint="eastAsia" w:ascii="ＭＳ ゴシック" w:hAnsi="ＭＳ ゴシック" w:eastAsia="ＭＳ ゴシック"/>
          <w:color w:val="000000" w:themeColor="text1"/>
        </w:rPr>
        <w:t>メール　</w:t>
      </w:r>
      <w:r>
        <w:rPr>
          <w:rFonts w:hint="default" w:ascii="ＭＳ ゴシック" w:hAnsi="ＭＳ ゴシック" w:eastAsia="ＭＳ ゴシック"/>
          <w:color w:val="000000" w:themeColor="text1"/>
        </w:rPr>
        <w:t>fukushi@city.shinshiro.lg.jp</w:t>
      </w:r>
    </w:p>
    <w:p>
      <w:pPr>
        <w:pStyle w:val="0"/>
        <w:autoSpaceDE w:val="0"/>
        <w:autoSpaceDN w:val="0"/>
        <w:ind w:firstLine="400" w:firstLineChars="200"/>
        <w:jc w:val="center"/>
        <w:rPr>
          <w:rFonts w:hint="default"/>
          <w:color w:val="000000" w:themeColor="text1"/>
          <w:sz w:val="20"/>
        </w:rPr>
        <w:sectPr>
          <w:footerReference r:id="rId5" w:type="even"/>
          <w:footerReference r:id="rId6" w:type="default"/>
          <w:pgSz w:w="11906" w:h="16838"/>
          <w:pgMar w:top="851" w:right="851" w:bottom="851" w:left="851" w:header="284" w:footer="284" w:gutter="0"/>
          <w:pgNumType w:start="0"/>
          <w:cols w:space="720"/>
          <w:titlePg w:val="1"/>
          <w:textDirection w:val="lrTb"/>
          <w:docGrid w:type="lines" w:linePitch="402"/>
        </w:sectPr>
      </w:pPr>
      <w:bookmarkEnd w:id="0"/>
    </w:p>
    <w:p>
      <w:pPr>
        <w:pStyle w:val="16"/>
        <w:autoSpaceDE w:val="0"/>
        <w:autoSpaceDN w:val="0"/>
        <w:spacing w:before="105" w:beforeLines="30" w:beforeAutospacing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●このアンケートにご</w:t>
      </w:r>
      <w:r>
        <w:rPr>
          <w:rFonts w:hint="default"/>
          <w:color w:val="000000" w:themeColor="text1"/>
        </w:rPr>
        <w:fldChar w:fldCharType="begin"/>
      </w:r>
      <w:r>
        <w:rPr>
          <w:rFonts w:hint="default"/>
          <w:color w:val="000000" w:themeColor="text1"/>
        </w:rPr>
        <w:instrText>EQ \* jc2 \* hps12 \o\ad(\s\up 15(</w:instrText>
      </w:r>
      <w:r>
        <w:rPr>
          <w:rFonts w:hint="default"/>
          <w:color w:val="000000" w:themeColor="text1"/>
          <w:sz w:val="12"/>
        </w:rPr>
        <w:instrText>き</w:instrText>
      </w:r>
      <w:r>
        <w:rPr>
          <w:rFonts w:hint="default"/>
          <w:color w:val="000000" w:themeColor="text1"/>
          <w:sz w:val="12"/>
        </w:rPr>
        <w:instrText>に</w:instrText>
      </w:r>
      <w:r>
        <w:rPr>
          <w:rFonts w:hint="default"/>
          <w:color w:val="000000" w:themeColor="text1"/>
          <w:sz w:val="12"/>
        </w:rPr>
        <w:instrText>ゅ</w:instrText>
      </w:r>
      <w:r>
        <w:rPr>
          <w:rFonts w:hint="default"/>
          <w:color w:val="000000" w:themeColor="text1"/>
          <w:sz w:val="12"/>
        </w:rPr>
        <w:instrText>う</w:instrText>
      </w:r>
      <w:r>
        <w:rPr>
          <w:rFonts w:hint="default"/>
          <w:color w:val="000000" w:themeColor="text1"/>
        </w:rPr>
        <w:instrText>),</w:instrText>
      </w:r>
      <w:r>
        <w:rPr>
          <w:rFonts w:hint="default"/>
          <w:color w:val="000000" w:themeColor="text1"/>
        </w:rPr>
        <w:instrText>記入</w:instrText>
      </w:r>
      <w:r>
        <w:rPr>
          <w:rFonts w:hint="default"/>
          <w:color w:val="000000" w:themeColor="text1"/>
        </w:rPr>
        <w:instrText>)</w:instrText>
      </w:r>
      <w:r>
        <w:rPr>
          <w:rFonts w:hint="default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いただく</w:t>
      </w:r>
      <w:r>
        <w:rPr>
          <w:rFonts w:hint="default"/>
          <w:color w:val="000000" w:themeColor="text1"/>
        </w:rPr>
        <w:fldChar w:fldCharType="begin"/>
      </w:r>
      <w:r>
        <w:rPr>
          <w:rFonts w:hint="default"/>
          <w:color w:val="000000" w:themeColor="text1"/>
        </w:rPr>
        <w:instrText>EQ \* jc2 \* hps12 \o\ad(\s\up 15(</w:instrText>
      </w:r>
      <w:r>
        <w:rPr>
          <w:rFonts w:hint="default"/>
          <w:color w:val="000000" w:themeColor="text1"/>
          <w:sz w:val="12"/>
        </w:rPr>
        <w:instrText>か</w:instrText>
      </w:r>
      <w:r>
        <w:rPr>
          <w:rFonts w:hint="default"/>
          <w:color w:val="000000" w:themeColor="text1"/>
          <w:sz w:val="12"/>
        </w:rPr>
        <w:instrText>た</w:instrText>
      </w:r>
      <w:r>
        <w:rPr>
          <w:rFonts w:hint="default"/>
          <w:color w:val="000000" w:themeColor="text1"/>
        </w:rPr>
        <w:instrText>),</w:instrText>
      </w:r>
      <w:r>
        <w:rPr>
          <w:rFonts w:hint="default"/>
          <w:color w:val="000000" w:themeColor="text1"/>
        </w:rPr>
        <w:instrText>方</w:instrText>
      </w:r>
      <w:r>
        <w:rPr>
          <w:rFonts w:hint="default"/>
          <w:color w:val="000000" w:themeColor="text1"/>
        </w:rPr>
        <w:instrText>)</w:instrText>
      </w:r>
      <w:r>
        <w:rPr>
          <w:rFonts w:hint="default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はどなたですか。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１．あて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名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のご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ほ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本人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ぞ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家族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や</w:instrText>
      </w:r>
      <w:r>
        <w:rPr>
          <w:rFonts w:hint="eastAsia"/>
        </w:rPr>
        <w:instrText>),</w:instrText>
      </w:r>
      <w:r>
        <w:rPr>
          <w:rFonts w:hint="eastAsia"/>
        </w:rPr>
        <w:instrText>親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び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病院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職員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４．その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kern w:val="0"/>
        </w:rPr>
      </w:pPr>
    </w:p>
    <w:p>
      <w:pPr>
        <w:pStyle w:val="0"/>
        <w:autoSpaceDE w:val="0"/>
        <w:autoSpaceDN w:val="0"/>
        <w:snapToGrid w:val="0"/>
        <w:rPr>
          <w:rFonts w:hint="default"/>
          <w:kern w:val="0"/>
        </w:rPr>
      </w:pPr>
    </w:p>
    <w:p>
      <w:pPr>
        <w:pStyle w:val="15"/>
        <w:autoSpaceDE w:val="0"/>
        <w:autoSpaceDN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１　あなたご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hps14 \o\ad(\s\up 21(</w:instrText>
      </w:r>
      <w:r>
        <w:rPr>
          <w:rFonts w:hint="default"/>
          <w:b w:val="1"/>
          <w:sz w:val="14"/>
        </w:rPr>
        <w:instrText>じ</w:instrText>
      </w:r>
      <w:r>
        <w:rPr>
          <w:rFonts w:hint="default"/>
          <w:b w:val="1"/>
          <w:sz w:val="14"/>
        </w:rPr>
        <w:instrText>し</w:instrText>
      </w:r>
      <w:r>
        <w:rPr>
          <w:rFonts w:hint="default"/>
          <w:b w:val="1"/>
          <w:sz w:val="14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自身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ことについて</w:t>
      </w:r>
    </w:p>
    <w:p>
      <w:pPr>
        <w:pStyle w:val="16"/>
        <w:autoSpaceDE w:val="0"/>
        <w:autoSpaceDN w:val="0"/>
        <w:spacing w:before="105" w:beforeLines="30" w:beforeAutospacing="0"/>
        <w:ind w:left="602" w:hanging="602" w:hangingChars="250"/>
        <w:rPr>
          <w:rFonts w:hint="default"/>
          <w:b w:val="1"/>
        </w:rPr>
      </w:pPr>
      <w:r>
        <w:rPr>
          <w:rFonts w:hint="eastAsia"/>
          <w:b w:val="1"/>
        </w:rPr>
        <w:t>★この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調査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では、あて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な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名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ほ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本人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を「あなた」と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呼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びます。</w:t>
      </w:r>
    </w:p>
    <w:p>
      <w:pPr>
        <w:pStyle w:val="16"/>
        <w:autoSpaceDE w:val="0"/>
        <w:autoSpaceDN w:val="0"/>
        <w:ind w:left="602" w:hanging="602" w:hangingChars="2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１　あなたの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性別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は。</w:t>
      </w:r>
      <w:r>
        <w:rPr>
          <w:rFonts w:hint="eastAsia"/>
          <w:b w:val="1"/>
        </w:rPr>
        <w:tab/>
      </w:r>
      <w:r>
        <w:rPr>
          <w:rFonts w:hint="default"/>
          <w:b w:val="1"/>
        </w:rPr>
        <w:tab/>
      </w:r>
      <w:r>
        <w:rPr>
          <w:rFonts w:hint="default"/>
          <w:b w:val="1"/>
        </w:rPr>
        <w:tab/>
      </w:r>
      <w:r>
        <w:rPr>
          <w:rFonts w:hint="default"/>
          <w:b w:val="1"/>
        </w:rPr>
        <w:tab/>
      </w:r>
      <w:r>
        <w:rPr>
          <w:rFonts w:hint="default"/>
          <w:b w:val="1"/>
        </w:rPr>
        <w:tab/>
      </w:r>
      <w:r>
        <w:rPr>
          <w:rFonts w:hint="eastAsia"/>
          <w:b w:val="1"/>
        </w:rPr>
        <w:t>　　　　　　　　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男性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女性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snapToGrid w:val="0"/>
        <w:rPr>
          <w:rFonts w:hint="default"/>
          <w:kern w:val="0"/>
        </w:rPr>
      </w:pPr>
    </w:p>
    <w:p>
      <w:pPr>
        <w:pStyle w:val="16"/>
        <w:autoSpaceDE w:val="0"/>
        <w:autoSpaceDN w:val="0"/>
        <w:spacing w:before="105" w:beforeLines="30" w:beforeAutospacing="0"/>
        <w:ind w:left="602" w:hanging="602" w:hangingChars="2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２　あなたの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年齢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は。（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令和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月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１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て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時点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年齢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）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（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ま</w:instrText>
      </w:r>
      <w:r>
        <w:rPr>
          <w:rFonts w:hint="default"/>
          <w:b w:val="1"/>
          <w:sz w:val="12"/>
        </w:rPr>
        <w:instrText>る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１．０～５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２．６～１１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３．１２～１４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４．１５～１７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５．１８～１９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６．２０～２９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７．３０～３９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８．４０～４９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９．５０～５９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１０．６０～６４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１１．６５～６９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１２．７０～７４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１３．７５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以上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  <w:kern w:val="0"/>
        </w:rPr>
      </w:pPr>
    </w:p>
    <w:p>
      <w:pPr>
        <w:pStyle w:val="16"/>
        <w:autoSpaceDE w:val="0"/>
        <w:autoSpaceDN w:val="0"/>
        <w:spacing w:before="105" w:beforeLines="30" w:beforeAutospacing="0"/>
        <w:ind w:left="783" w:hanging="783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367665</wp:posOffset>
                </wp:positionV>
                <wp:extent cx="0" cy="1223645"/>
                <wp:effectExtent l="635" t="0" r="29845" b="10160"/>
                <wp:wrapNone/>
                <wp:docPr id="1030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3"/>
                      <wps:cNvSpPr/>
                      <wps:spPr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9;" o:spid="_x0000_s1030" o:allowincell="t" o:allowoverlap="t" filled="f" stroked="t" strokecolor="#000000 [3200]" strokeweight="0.5pt" o:spt="20" from="318.20000000000005pt,28.950000000000003pt" to="318.20000000000005pt,125.3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b w:val="1"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367665</wp:posOffset>
                </wp:positionV>
                <wp:extent cx="0" cy="1223645"/>
                <wp:effectExtent l="635" t="0" r="29845" b="10160"/>
                <wp:wrapNone/>
                <wp:docPr id="1031" name="直線コネクタ 2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2"/>
                      <wps:cNvSpPr/>
                      <wps:spPr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style="mso-wrap-distance-top:0pt;mso-wrap-distance-right:9pt;mso-wrap-distance-bottom:0pt;mso-position-vertical-relative:text;mso-position-horizontal-relative:text;position:absolute;mso-wrap-distance-left:9pt;z-index:8;" o:spid="_x0000_s1031" o:allowincell="t" o:allowoverlap="t" filled="f" stroked="t" strokecolor="#000000 [3200]" strokeweight="0.5pt" o:spt="20" from="173.45pt,28.950000000000003pt" to="173.45pt,125.3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３　あなたが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持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っている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ち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手帳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ぎ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次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  <w:color w:val="000000" w:themeColor="text1"/>
        </w:rPr>
        <w:t>のどれですか。　　　　　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身体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療育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精神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保健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tabs>
          <w:tab w:val="left" w:leader="none" w:pos="4256"/>
        </w:tabs>
        <w:autoSpaceDE w:val="0"/>
        <w:autoSpaceDN w:val="0"/>
        <w:spacing w:line="560" w:lineRule="exact"/>
        <w:ind w:left="420" w:right="315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44450</wp:posOffset>
                </wp:positionV>
                <wp:extent cx="1905000" cy="827405"/>
                <wp:effectExtent l="635" t="635" r="29845" b="10795"/>
                <wp:wrapNone/>
                <wp:docPr id="1032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25"/>
                      <wps:cNvSpPr/>
                      <wps:spPr>
                        <a:xfrm>
                          <a:off x="0" y="0"/>
                          <a:ext cx="1905000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3.5pt;mso-position-vertical-relative:text;mso-position-horizontal-relative:text;position:absolute;height:65.150000000000006pt;mso-wrap-distance-top:0pt;width:150pt;mso-wrap-distance-left:9pt;margin-left:18.95pt;z-index:11;" o:spid="_x0000_s1032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44450</wp:posOffset>
                </wp:positionV>
                <wp:extent cx="3486150" cy="827405"/>
                <wp:effectExtent l="635" t="635" r="29845" b="10795"/>
                <wp:wrapNone/>
                <wp:docPr id="1033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26"/>
                      <wps:cNvSpPr/>
                      <wps:spPr>
                        <a:xfrm>
                          <a:off x="0" y="0"/>
                          <a:ext cx="3486150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3.5pt;mso-position-vertical-relative:text;mso-position-horizontal-relative:text;position:absolute;height:65.150000000000006pt;mso-wrap-distance-top:0pt;width:274.5pt;mso-wrap-distance-left:9pt;margin-left:197.45pt;z-index:12;" o:spid="_x0000_s1033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17780</wp:posOffset>
                </wp:positionV>
                <wp:extent cx="6256020" cy="0"/>
                <wp:effectExtent l="0" t="635" r="29210" b="10795"/>
                <wp:wrapNone/>
                <wp:docPr id="1034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4"/>
                      <wps:cNvSpPr/>
                      <wps:spPr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10;" o:spid="_x0000_s1034" o:allowincell="t" o:allowoverlap="t" filled="f" stroked="t" strokecolor="#000000 [3200]" strokeweight="0.5pt" o:spt="20" from="11.45pt,1.4pt" to="504.05pt,1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color w:val="000000" w:themeColor="text1"/>
        </w:rPr>
        <w:t>１．１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２．２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７．Ａ　　　　　　　　　１０．１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tabs>
          <w:tab w:val="left" w:leader="none" w:pos="4256"/>
        </w:tabs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４．４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８．Ｂ　　　　　　　　　１１．２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tabs>
          <w:tab w:val="left" w:leader="none" w:pos="4256"/>
        </w:tabs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264160</wp:posOffset>
                </wp:positionV>
                <wp:extent cx="0" cy="228600"/>
                <wp:effectExtent l="36195" t="0" r="65405" b="10160"/>
                <wp:wrapNone/>
                <wp:docPr id="1035" name="直線矢印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矢印コネクタ 28"/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style="mso-wrap-distance-right:9pt;mso-wrap-distance-bottom:0pt;margin-top:20.8pt;mso-position-vertical-relative:text;mso-position-horizontal-relative:text;position:absolute;height:18pt;mso-wrap-distance-top:0pt;width:0pt;mso-wrap-distance-left:9pt;margin-left:342.2pt;z-index:14;" o:spid="_x0000_s1035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264160</wp:posOffset>
                </wp:positionV>
                <wp:extent cx="0" cy="228600"/>
                <wp:effectExtent l="36195" t="0" r="65405" b="10160"/>
                <wp:wrapNone/>
                <wp:docPr id="1036" name="直線矢印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矢印コネクタ 27"/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style="mso-wrap-distance-right:9pt;mso-wrap-distance-bottom:0pt;margin-top:20.8pt;mso-position-vertical-relative:text;mso-position-horizontal-relative:text;position:absolute;height:18pt;mso-wrap-distance-top:0pt;width:0pt;mso-wrap-distance-left:9pt;margin-left:86.45pt;z-index:13;" o:spid="_x0000_s1036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w:t>５．５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６．６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９．Ｃ　　　　　　　　　１２．３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pacing w:line="400" w:lineRule="exact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/>
          <w:color w:val="000000" w:themeColor="text1"/>
        </w:rPr>
        <w:t>　　　　　　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４へ</w:t>
      </w:r>
      <w:r>
        <w:rPr>
          <w:rFonts w:hint="eastAsia"/>
          <w:color w:val="000000" w:themeColor="text1"/>
        </w:rPr>
        <w:t>　　　　　　　　　　　　　　　　　　　　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５へ</w:t>
      </w:r>
    </w:p>
    <w:p>
      <w:pPr>
        <w:pStyle w:val="0"/>
        <w:autoSpaceDE w:val="0"/>
        <w:autoSpaceDN w:val="0"/>
        <w:spacing w:line="160" w:lineRule="exact"/>
        <w:rPr>
          <w:rFonts w:hint="default"/>
          <w:color w:val="000000" w:themeColor="text1"/>
        </w:rPr>
      </w:pPr>
    </w:p>
    <w:p>
      <w:pPr>
        <w:pStyle w:val="16"/>
        <w:autoSpaceDE w:val="0"/>
        <w:autoSpaceDN w:val="0"/>
        <w:spacing w:before="105" w:beforeLines="30" w:beforeAutospacing="0" w:line="400" w:lineRule="exact"/>
        <w:ind w:left="482" w:right="210" w:rightChars="100" w:hanging="482" w:hangingChars="2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身体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ゃ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障害者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て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手帳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お持ち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におうかがいします。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て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手帳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る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記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されている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障害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種類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ぎ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次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のどれですか。</w:t>
      </w:r>
      <w:r>
        <w:rPr>
          <w:rFonts w:hint="eastAsia"/>
          <w:b w:val="1"/>
        </w:rPr>
        <w:t xml:space="preserve">    </w:t>
      </w:r>
      <w:r>
        <w:rPr>
          <w:rFonts w:hint="eastAsia"/>
          <w:b w:val="1"/>
        </w:rPr>
        <w:t>　</w:t>
      </w:r>
      <w:r>
        <w:rPr>
          <w:rFonts w:hint="eastAsia"/>
          <w:b w:val="1"/>
        </w:rPr>
        <w:t xml:space="preserve">   </w:t>
      </w:r>
      <w:r>
        <w:rPr>
          <w:rFonts w:hint="eastAsia"/>
          <w:b w:val="1"/>
        </w:rPr>
        <w:t>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</w:t>
      </w:r>
      <w:r>
        <w:rPr>
          <w:rFonts w:hint="eastAsia"/>
          <w:b w:val="1"/>
        </w:rPr>
        <w:t xml:space="preserve">  (</w:t>
      </w:r>
      <w:r>
        <w:rPr>
          <w:rFonts w:hint="eastAsia"/>
          <w:b w:val="1"/>
        </w:rPr>
        <w:t>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視覚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め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不自由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聴覚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または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へ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平衡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機能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不自由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音声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げ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言語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・そしゃく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機能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声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がでない・ものがかめない）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肢体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不自由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不自由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内部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心臓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、じん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呼吸器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、ぼうこう、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直腸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小腸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め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免疫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機能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肝臓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default"/>
          <w:color w:val="000000" w:themeColor="text1"/>
        </w:rPr>
        <w:br w:type="textWrapping" w:clear="none"/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２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21(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日常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21(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生活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ind w:left="602" w:hanging="602" w:hangingChars="2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５　あなたは、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日常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生活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介助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ひ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必要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とすることがありますか。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 w:ascii="ＭＳ ゴシック" w:hAnsi="ＭＳ ゴシック" w:eastAsia="ＭＳ ゴシック"/>
          <w:b w:val="1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62865</wp:posOffset>
                </wp:positionV>
                <wp:extent cx="1057275" cy="238125"/>
                <wp:effectExtent l="635" t="635" r="29845" b="10795"/>
                <wp:wrapNone/>
                <wp:docPr id="1037" name="正方形/長方形 1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15"/>
                      <wps:cNvSpPr/>
                      <wps:spPr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5" style="mso-wrap-distance-right:9pt;mso-wrap-distance-bottom:0pt;margin-top:4.95pt;mso-position-vertical-relative:text;mso-position-horizontal-relative:text;position:absolute;height:18.75pt;mso-wrap-distance-top:0pt;width:83.25pt;mso-wrap-distance-left:9pt;margin-left:238.7pt;z-index:31;" o:spid="_x0000_s1037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200025</wp:posOffset>
                </wp:positionV>
                <wp:extent cx="219075" cy="0"/>
                <wp:effectExtent l="0" t="36195" r="29210" b="46355"/>
                <wp:wrapNone/>
                <wp:docPr id="1038" name="直線矢印コネクタ 16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直線矢印コネクタ 16"/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style="mso-wrap-distance-right:9pt;mso-wrap-distance-bottom:0pt;margin-top:15.75pt;mso-position-vertical-relative:text;mso-position-horizontal-relative:text;position:absolute;height:0pt;mso-wrap-distance-top:0pt;width:17.25pt;mso-wrap-distance-left:9pt;margin-left:321.75pt;z-index:32;" o:spid="_x0000_s1038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１．ある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２．ない　　　</w:t>
      </w:r>
      <w:r>
        <w:rPr>
          <w:rFonts w:hint="eastAsia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fldChar w:fldCharType="begin"/>
      </w:r>
      <w:r>
        <w:rPr>
          <w:rFonts w:hint="eastAsia" w:ascii="ＭＳ ゴシック" w:hAnsi="ＭＳ ゴシック" w:eastAsia="ＭＳ ゴシック"/>
          <w:b w:val="1"/>
        </w:rPr>
        <w:instrText>EQ \* jc2 \* hps12 \o\ad(\s\up 15(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</w:rPr>
        <w:instrText>),</w:instrText>
      </w:r>
      <w:r>
        <w:rPr>
          <w:rFonts w:hint="eastAsia" w:ascii="ＭＳ ゴシック" w:hAnsi="ＭＳ ゴシック" w:eastAsia="ＭＳ ゴシック"/>
          <w:b w:val="1"/>
        </w:rPr>
        <w:instrText>問</w:instrText>
      </w:r>
      <w:r>
        <w:rPr>
          <w:rFonts w:hint="eastAsia" w:ascii="ＭＳ ゴシック" w:hAnsi="ＭＳ ゴシック" w:eastAsia="ＭＳ ゴシック"/>
          <w:b w:val="1"/>
        </w:rPr>
        <w:instrText>)</w:instrText>
      </w:r>
      <w:r>
        <w:rPr>
          <w:rFonts w:hint="eastAsia" w:ascii="ＭＳ ゴシック" w:hAnsi="ＭＳ ゴシック" w:eastAsia="ＭＳ ゴシック"/>
          <w:b w:val="1"/>
        </w:rPr>
        <w:fldChar w:fldCharType="end"/>
      </w:r>
      <w:r>
        <w:rPr>
          <w:rFonts w:hint="eastAsia" w:ascii="ＭＳ ゴシック" w:hAnsi="ＭＳ ゴシック" w:eastAsia="ＭＳ ゴシック"/>
          <w:b w:val="1"/>
        </w:rPr>
        <w:t>６へ</w:t>
      </w:r>
    </w:p>
    <w:p>
      <w:pPr>
        <w:pStyle w:val="0"/>
        <w:autoSpaceDE w:val="0"/>
        <w:autoSpaceDN w:val="0"/>
        <w:snapToGrid w:val="0"/>
        <w:spacing w:line="240" w:lineRule="exact"/>
        <w:rPr>
          <w:rFonts w:hint="default"/>
          <w:kern w:val="0"/>
        </w:rPr>
      </w:pPr>
    </w:p>
    <w:p>
      <w:pPr>
        <w:pStyle w:val="20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6551930" cy="7953375"/>
                <wp:effectExtent l="635" t="635" r="29845" b="10795"/>
                <wp:wrapNone/>
                <wp:docPr id="1039" name="正方形/長方形 38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795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8" style="mso-wrap-distance-right:9pt;mso-wrap-distance-bottom:0pt;margin-top:1.45pt;mso-position-vertical-relative:text;mso-position-horizontal-relative:text;position:absolute;height:626.25pt;mso-wrap-distance-top:0pt;width:515.9pt;mso-wrap-distance-left:9pt;margin-left:0.2pt;z-index:33;" o:spid="_x0000_s1039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>EQ \* jc2 \* hps12 \o\ad(\s\up 15(</w:instrText>
      </w:r>
      <w:r>
        <w:rPr>
          <w:rFonts w:hint="default"/>
          <w:color w:val="auto"/>
          <w:sz w:val="12"/>
        </w:rPr>
        <w:instrText>と</w:instrText>
      </w:r>
      <w:r>
        <w:rPr>
          <w:rFonts w:hint="default"/>
          <w:color w:val="auto"/>
          <w:sz w:val="12"/>
        </w:rPr>
        <w:instrText>い</w:instrText>
      </w:r>
      <w:r>
        <w:rPr>
          <w:rFonts w:hint="default"/>
          <w:color w:val="auto"/>
        </w:rPr>
        <w:instrText>),</w:instrText>
      </w:r>
      <w:r>
        <w:rPr>
          <w:rFonts w:hint="default"/>
          <w:color w:val="auto"/>
        </w:rPr>
        <w:instrText>問</w:instrText>
      </w:r>
      <w:r>
        <w:rPr>
          <w:rFonts w:hint="default"/>
          <w:color w:val="auto"/>
        </w:rPr>
        <w:instrText>)</w:instrText>
      </w:r>
      <w:r>
        <w:rPr>
          <w:rFonts w:hint="default"/>
          <w:color w:val="auto"/>
        </w:rPr>
        <w:fldChar w:fldCharType="end"/>
      </w:r>
      <w:r>
        <w:rPr>
          <w:rFonts w:hint="eastAsia"/>
          <w:color w:val="auto"/>
        </w:rPr>
        <w:t>５で「１」を</w:t>
      </w: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>EQ \* jc2 \* hps12 \o\ad(\s\up 15(</w:instrText>
      </w:r>
      <w:r>
        <w:rPr>
          <w:rFonts w:hint="default"/>
          <w:color w:val="auto"/>
          <w:sz w:val="12"/>
        </w:rPr>
        <w:instrText>せ</w:instrText>
      </w:r>
      <w:r>
        <w:rPr>
          <w:rFonts w:hint="default"/>
          <w:color w:val="auto"/>
          <w:sz w:val="12"/>
        </w:rPr>
        <w:instrText>ん</w:instrText>
      </w:r>
      <w:r>
        <w:rPr>
          <w:rFonts w:hint="default"/>
          <w:color w:val="auto"/>
          <w:sz w:val="12"/>
        </w:rPr>
        <w:instrText>た</w:instrText>
      </w:r>
      <w:r>
        <w:rPr>
          <w:rFonts w:hint="default"/>
          <w:color w:val="auto"/>
          <w:sz w:val="12"/>
        </w:rPr>
        <w:instrText>く</w:instrText>
      </w:r>
      <w:r>
        <w:rPr>
          <w:rFonts w:hint="default"/>
          <w:color w:val="auto"/>
        </w:rPr>
        <w:instrText>),</w:instrText>
      </w:r>
      <w:r>
        <w:rPr>
          <w:rFonts w:hint="default"/>
          <w:color w:val="auto"/>
        </w:rPr>
        <w:instrText>選択</w:instrText>
      </w:r>
      <w:r>
        <w:rPr>
          <w:rFonts w:hint="default"/>
          <w:color w:val="auto"/>
        </w:rPr>
        <w:instrText>)</w:instrText>
      </w:r>
      <w:r>
        <w:rPr>
          <w:rFonts w:hint="default"/>
          <w:color w:val="auto"/>
        </w:rPr>
        <w:fldChar w:fldCharType="end"/>
      </w:r>
      <w:r>
        <w:rPr>
          <w:rFonts w:hint="eastAsia"/>
          <w:color w:val="auto"/>
        </w:rPr>
        <w:t>した</w:t>
      </w: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>EQ \* jc2 \* hps12 \o\ad(\s\up 15(</w:instrText>
      </w:r>
      <w:r>
        <w:rPr>
          <w:rFonts w:hint="default"/>
          <w:color w:val="auto"/>
          <w:sz w:val="12"/>
        </w:rPr>
        <w:instrText>か</w:instrText>
      </w:r>
      <w:r>
        <w:rPr>
          <w:rFonts w:hint="default"/>
          <w:color w:val="auto"/>
          <w:sz w:val="12"/>
        </w:rPr>
        <w:instrText>た</w:instrText>
      </w:r>
      <w:r>
        <w:rPr>
          <w:rFonts w:hint="default"/>
          <w:color w:val="auto"/>
        </w:rPr>
        <w:instrText>),</w:instrText>
      </w:r>
      <w:r>
        <w:rPr>
          <w:rFonts w:hint="default"/>
          <w:color w:val="auto"/>
        </w:rPr>
        <w:instrText>方</w:instrText>
      </w:r>
      <w:r>
        <w:rPr>
          <w:rFonts w:hint="default"/>
          <w:color w:val="auto"/>
        </w:rPr>
        <w:instrText>)</w:instrText>
      </w:r>
      <w:r>
        <w:rPr>
          <w:rFonts w:hint="default"/>
          <w:color w:val="auto"/>
        </w:rPr>
        <w:fldChar w:fldCharType="end"/>
      </w:r>
      <w:r>
        <w:rPr>
          <w:rFonts w:hint="eastAsia"/>
          <w:color w:val="auto"/>
        </w:rPr>
        <w:t>におうかがいします。</w:t>
      </w:r>
    </w:p>
    <w:p>
      <w:pPr>
        <w:pStyle w:val="16"/>
        <w:tabs>
          <w:tab w:val="left" w:leader="none" w:pos="8222"/>
          <w:tab w:val="left" w:leader="none" w:pos="8505"/>
        </w:tabs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５－１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介助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者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は。　　　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（○は１つ）</w:t>
      </w:r>
    </w:p>
    <w:p>
      <w:pPr>
        <w:pStyle w:val="19"/>
        <w:pBdr>
          <w:bottom w:val="single" w:color="333333" w:sz="4" w:space="9"/>
        </w:pBdr>
        <w:autoSpaceDE w:val="0"/>
        <w:autoSpaceDN w:val="0"/>
        <w:spacing w:line="540" w:lineRule="exact"/>
        <w:ind w:left="420" w:right="3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47625</wp:posOffset>
                </wp:positionV>
                <wp:extent cx="2676525" cy="1571625"/>
                <wp:effectExtent l="635" t="635" r="29845" b="10795"/>
                <wp:wrapNone/>
                <wp:docPr id="1040" name="正方形/長方形 208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208"/>
                      <wps:cNvSpPr/>
                      <wps:spPr>
                        <a:xfrm>
                          <a:off x="0" y="0"/>
                          <a:ext cx="267652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08" style="mso-wrap-distance-right:9pt;mso-wrap-distance-bottom:0pt;margin-top:3.75pt;mso-position-vertical-relative:text;mso-position-horizontal-relative:text;position:absolute;height:123.75pt;mso-wrap-distance-top:0pt;width:210.75pt;mso-wrap-distance-left:9pt;margin-left:18.95pt;z-index:34;" o:spid="_x0000_s1040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47625</wp:posOffset>
                </wp:positionV>
                <wp:extent cx="3000375" cy="876300"/>
                <wp:effectExtent l="635" t="635" r="29845" b="10795"/>
                <wp:wrapNone/>
                <wp:docPr id="1041" name="正方形/長方形 209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正方形/長方形 209"/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09" style="mso-wrap-distance-right:9pt;mso-wrap-distance-bottom:0pt;margin-top:3.75pt;mso-position-vertical-relative:text;mso-position-horizontal-relative:text;position:absolute;height:69pt;mso-wrap-distance-top:0pt;width:236.25pt;mso-wrap-distance-left:9pt;margin-left:243.2pt;z-index:35;" o:spid="_x0000_s1041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夫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７．ホームヘルパー</w:t>
      </w:r>
    </w:p>
    <w:p>
      <w:pPr>
        <w:pStyle w:val="19"/>
        <w:pBdr>
          <w:bottom w:val="single" w:color="333333" w:sz="4" w:space="9"/>
        </w:pBdr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父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は</w:instrText>
      </w:r>
      <w:r>
        <w:rPr>
          <w:rFonts w:hint="eastAsia"/>
          <w:sz w:val="12"/>
        </w:rPr>
        <w:instrText>は</w:instrText>
      </w:r>
      <w:r>
        <w:rPr>
          <w:rFonts w:hint="eastAsia"/>
        </w:rPr>
        <w:instrText>),</w:instrText>
      </w:r>
      <w:r>
        <w:rPr>
          <w:rFonts w:hint="eastAsia"/>
        </w:rPr>
        <w:instrText>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８．グループホームや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職員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pBdr>
          <w:bottom w:val="single" w:color="333333" w:sz="4" w:space="9"/>
        </w:pBdr>
        <w:autoSpaceDE w:val="0"/>
        <w:autoSpaceDN w:val="0"/>
        <w:ind w:left="420" w:right="31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146050</wp:posOffset>
                </wp:positionV>
                <wp:extent cx="314325" cy="1704975"/>
                <wp:effectExtent l="635" t="635" r="29210" b="46355"/>
                <wp:wrapNone/>
                <wp:docPr id="1042" name="フリーフォーム: 図形 3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フリーフォーム: 図形 30"/>
                      <wps:cNvSpPr/>
                      <wps:spPr>
                        <a:xfrm>
                          <a:off x="0" y="0"/>
                          <a:ext cx="314325" cy="1704975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30" style="mso-wrap-distance-right:9pt;mso-wrap-distance-bottom:0pt;margin-top:11.5pt;mso-position-vertical-relative:text;mso-position-horizontal-relative:text;position:absolute;height:134.25pt;mso-wrap-distance-top:0pt;width:24.75pt;mso-wrap-distance-left:9pt;margin-left:-5.8pt;z-index:37;" o:spid="_x0000_s1042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</w:rPr>
        <w:instrText>),</w:instrText>
      </w:r>
      <w:r>
        <w:rPr>
          <w:rFonts w:hint="eastAsia"/>
        </w:rPr>
        <w:instrText>子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ども（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</w:rPr>
        <w:instrText>),</w:instrText>
      </w:r>
      <w:r>
        <w:rPr>
          <w:rFonts w:hint="eastAsia"/>
        </w:rPr>
        <w:instrText>子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どもの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夫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 w:ascii="ＭＳ ゴシック" w:hAnsi="ＭＳ ゴシック" w:eastAsia="ＭＳ ゴシック"/>
          <w:sz w:val="12"/>
        </w:rPr>
        <w:instrText>ふ</w:instrText>
      </w:r>
      <w:r>
        <w:rPr>
          <w:rFonts w:hint="eastAsia" w:ascii="ＭＳ ゴシック" w:hAnsi="ＭＳ ゴシック" w:eastAsia="ＭＳ ゴシック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含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む）</w:t>
      </w:r>
      <w:r>
        <w:rPr>
          <w:rFonts w:hint="default"/>
        </w:rPr>
        <w:tab/>
      </w:r>
      <w:r>
        <w:rPr>
          <w:rFonts w:hint="eastAsia"/>
        </w:rPr>
        <w:t>９．その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）</w:t>
      </w:r>
    </w:p>
    <w:p>
      <w:pPr>
        <w:pStyle w:val="19"/>
        <w:pBdr>
          <w:bottom w:val="single" w:color="333333" w:sz="4" w:space="9"/>
        </w:pBdr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51435</wp:posOffset>
                </wp:positionV>
                <wp:extent cx="0" cy="179705"/>
                <wp:effectExtent l="36195" t="0" r="65405" b="10160"/>
                <wp:wrapNone/>
                <wp:docPr id="1043" name="直線矢印コネクタ 21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矢印コネクタ 210"/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0" style="mso-wrap-distance-right:9pt;mso-wrap-distance-bottom:0pt;margin-top:4.05pt;mso-position-vertical-relative:text;mso-position-horizontal-relative:text;position:absolute;height:14.15pt;mso-wrap-distance-top:0pt;width:0pt;mso-wrap-distance-left:9pt;margin-left:361.25pt;z-index:36;" o:spid="_x0000_s1043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兄弟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姉妹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pBdr>
          <w:bottom w:val="single" w:color="333333" w:sz="4" w:space="9"/>
        </w:pBdr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ぼ</w:instrText>
      </w:r>
      <w:r>
        <w:rPr>
          <w:rFonts w:hint="eastAsia"/>
        </w:rPr>
        <w:instrText>),</w:instrText>
      </w:r>
      <w:r>
        <w:rPr>
          <w:rFonts w:hint="eastAsia"/>
        </w:rPr>
        <w:instrText>祖父母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fldChar w:fldCharType="begin"/>
      </w:r>
      <w:r>
        <w:rPr>
          <w:rFonts w:hint="eastAsia" w:ascii="ＭＳ ゴシック" w:hAnsi="ＭＳ ゴシック" w:eastAsia="ＭＳ ゴシック"/>
          <w:b w:val="1"/>
        </w:rPr>
        <w:instrText>EQ \* jc2 \* hps12 \o\ad(\s\up 15(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</w:rPr>
        <w:instrText>),</w:instrText>
      </w:r>
      <w:r>
        <w:rPr>
          <w:rFonts w:hint="eastAsia" w:ascii="ＭＳ ゴシック" w:hAnsi="ＭＳ ゴシック" w:eastAsia="ＭＳ ゴシック"/>
          <w:b w:val="1"/>
        </w:rPr>
        <w:instrText>問</w:instrText>
      </w:r>
      <w:r>
        <w:rPr>
          <w:rFonts w:hint="eastAsia" w:ascii="ＭＳ ゴシック" w:hAnsi="ＭＳ ゴシック" w:eastAsia="ＭＳ ゴシック"/>
          <w:b w:val="1"/>
        </w:rPr>
        <w:instrText>)</w:instrText>
      </w:r>
      <w:r>
        <w:rPr>
          <w:rFonts w:hint="eastAsia" w:ascii="ＭＳ ゴシック" w:hAnsi="ＭＳ ゴシック" w:eastAsia="ＭＳ ゴシック"/>
          <w:b w:val="1"/>
        </w:rPr>
        <w:fldChar w:fldCharType="end"/>
      </w:r>
      <w:r>
        <w:rPr>
          <w:rFonts w:hint="eastAsia" w:ascii="ＭＳ ゴシック" w:hAnsi="ＭＳ ゴシック" w:eastAsia="ＭＳ ゴシック"/>
          <w:b w:val="1"/>
        </w:rPr>
        <w:t>６へ</w:t>
      </w:r>
    </w:p>
    <w:p>
      <w:pPr>
        <w:pStyle w:val="19"/>
        <w:pBdr>
          <w:bottom w:val="single" w:color="333333" w:sz="4" w:space="9"/>
        </w:pBdr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６．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ご</w:instrText>
      </w:r>
      <w:r>
        <w:rPr>
          <w:rFonts w:hint="eastAsia"/>
        </w:rPr>
        <w:instrText>),</w:instrText>
      </w:r>
      <w:r>
        <w:rPr>
          <w:rFonts w:hint="eastAsia"/>
        </w:rPr>
        <w:instrText>孫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snapToGrid w:val="0"/>
        <w:spacing w:line="240" w:lineRule="exact"/>
        <w:rPr>
          <w:rFonts w:hint="default"/>
          <w:color w:val="000000" w:themeColor="text1"/>
          <w:kern w:val="0"/>
        </w:rPr>
      </w:pPr>
    </w:p>
    <w:p>
      <w:pPr>
        <w:pStyle w:val="20"/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と</w:instrText>
      </w:r>
      <w:r>
        <w:rPr>
          <w:rFonts w:hint="default"/>
          <w:sz w:val="12"/>
        </w:rPr>
        <w:instrText>い</w:instrText>
      </w:r>
      <w:r>
        <w:rPr>
          <w:rFonts w:hint="default"/>
        </w:rPr>
        <w:instrText>),</w:instrText>
      </w:r>
      <w:r>
        <w:rPr>
          <w:rFonts w:hint="default"/>
        </w:rPr>
        <w:instrText>問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５－１で「１」～「６」を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せ</w:instrText>
      </w:r>
      <w:r>
        <w:rPr>
          <w:rFonts w:hint="default"/>
          <w:sz w:val="12"/>
        </w:rPr>
        <w:instrText>ん</w:instrText>
      </w:r>
      <w:r>
        <w:rPr>
          <w:rFonts w:hint="default"/>
          <w:sz w:val="12"/>
        </w:rPr>
        <w:instrText>た</w:instrText>
      </w:r>
      <w:r>
        <w:rPr>
          <w:rFonts w:hint="default"/>
          <w:sz w:val="12"/>
        </w:rPr>
        <w:instrText>く</w:instrText>
      </w:r>
      <w:r>
        <w:rPr>
          <w:rFonts w:hint="default"/>
        </w:rPr>
        <w:instrText>),</w:instrText>
      </w:r>
      <w:r>
        <w:rPr>
          <w:rFonts w:hint="default"/>
        </w:rPr>
        <w:instrText>選択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した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か</w:instrText>
      </w:r>
      <w:r>
        <w:rPr>
          <w:rFonts w:hint="default"/>
          <w:sz w:val="12"/>
        </w:rPr>
        <w:instrText>た</w:instrText>
      </w:r>
      <w:r>
        <w:rPr>
          <w:rFonts w:hint="default"/>
        </w:rPr>
        <w:instrText>),</w:instrText>
      </w:r>
      <w:r>
        <w:rPr>
          <w:rFonts w:hint="default"/>
        </w:rPr>
        <w:instrText>方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におうかがいします。</w:t>
      </w:r>
    </w:p>
    <w:p>
      <w:pPr>
        <w:pStyle w:val="16"/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５－２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ね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年齢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は。　　　　　　　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FF0000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１．１９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以下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２．２０～３９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３．４０～５９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４．６０～６４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５．６５～７４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６．７５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以上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6"/>
        <w:tabs>
          <w:tab w:val="left" w:leader="none" w:pos="8222"/>
        </w:tabs>
        <w:autoSpaceDE w:val="0"/>
        <w:autoSpaceDN w:val="0"/>
        <w:spacing w:before="105" w:beforeLines="30" w:beforeAutospacing="0" w:line="400" w:lineRule="exact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５－３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べ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性別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は。　　　　　　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FF0000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男性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  <w:sz w:val="20"/>
        </w:rPr>
        <w:t>　　</w:t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女性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6"/>
        <w:tabs>
          <w:tab w:val="left" w:leader="none" w:pos="7938"/>
          <w:tab w:val="left" w:leader="none" w:pos="8080"/>
        </w:tabs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５－４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け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健康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状態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は。　　　　　　　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FF0000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健康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  <w:sz w:val="20"/>
        </w:rPr>
        <w:t>　　　</w:t>
      </w:r>
      <w:r>
        <w:rPr>
          <w:rFonts w:hint="eastAsia"/>
          <w:color w:val="000000" w:themeColor="text1"/>
        </w:rPr>
        <w:t>２．ふつう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れぎみ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  <w:sz w:val="20"/>
        </w:rPr>
        <w:t>　　　</w:t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病気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がち</w:t>
      </w:r>
    </w:p>
    <w:p>
      <w:pPr>
        <w:pStyle w:val="16"/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５－５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は、１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に</w:instrText>
      </w:r>
      <w:r>
        <w:rPr>
          <w:rFonts w:hint="default"/>
          <w:b w:val="1"/>
          <w:color w:val="000000" w:themeColor="text1"/>
          <w:sz w:val="12"/>
        </w:rPr>
        <w:instrText>ち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日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へ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平均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何時間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ぐらい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をしていますか。　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未満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２．１～３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３．４～６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４．７～１１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  <w:sz w:val="20"/>
        </w:rPr>
        <w:t>　</w:t>
      </w:r>
      <w:r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</w:rPr>
        <w:t>５．１２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以上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6"/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５－６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げ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ざ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現在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ご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をお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持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ちですか。　　　　　　</w:t>
      </w:r>
      <w:r>
        <w:rPr>
          <w:rFonts w:hint="default"/>
          <w:b w:val="1"/>
          <w:color w:val="000000" w:themeColor="text1"/>
        </w:rPr>
        <w:t xml:space="preserve">       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はしていない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社員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役員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団体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役員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３．パート・アルバイト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自営業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個人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spacing w:line="160" w:lineRule="exact"/>
        <w:rPr>
          <w:rFonts w:hint="default"/>
          <w:color w:val="000000" w:themeColor="text1"/>
          <w:kern w:val="0"/>
        </w:rPr>
      </w:pPr>
    </w:p>
    <w:p>
      <w:pPr>
        <w:pStyle w:val="0"/>
        <w:autoSpaceDE w:val="0"/>
        <w:autoSpaceDN w:val="0"/>
        <w:snapToGrid w:val="0"/>
        <w:spacing w:line="160" w:lineRule="exact"/>
        <w:rPr>
          <w:rFonts w:hint="default"/>
          <w:color w:val="000000" w:themeColor="text1"/>
          <w:kern w:val="0"/>
        </w:rPr>
      </w:pPr>
    </w:p>
    <w:p>
      <w:pPr>
        <w:pStyle w:val="0"/>
        <w:autoSpaceDE w:val="0"/>
        <w:autoSpaceDN w:val="0"/>
        <w:snapToGrid w:val="0"/>
        <w:spacing w:line="160" w:lineRule="exact"/>
        <w:rPr>
          <w:rFonts w:hint="default"/>
          <w:color w:val="000000" w:themeColor="text1"/>
          <w:kern w:val="0"/>
        </w:rPr>
      </w:pPr>
    </w:p>
    <w:p>
      <w:pPr>
        <w:pStyle w:val="16"/>
        <w:autoSpaceDE w:val="0"/>
        <w:autoSpaceDN w:val="0"/>
        <w:spacing w:line="400" w:lineRule="exact"/>
        <w:ind w:left="990" w:leftChars="100"/>
        <w:rPr>
          <w:rFonts w:hint="default"/>
          <w:b w:val="1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326390</wp:posOffset>
                </wp:positionV>
                <wp:extent cx="0" cy="1342390"/>
                <wp:effectExtent l="635" t="0" r="29845" b="10160"/>
                <wp:wrapNone/>
                <wp:docPr id="1044" name="直線コネクタ 36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直線コネクタ 36"/>
                      <wps:cNvSpPr/>
                      <wps:spPr>
                        <a:xfrm>
                          <a:off x="0" y="0"/>
                          <a:ext cx="0" cy="1342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style="mso-wrap-distance-top:0pt;mso-wrap-distance-right:9pt;mso-wrap-distance-bottom:0pt;mso-position-vertical-relative:text;mso-position-horizontal-relative:text;position:absolute;mso-wrap-distance-left:9pt;z-index:16;" o:spid="_x0000_s1044" o:allowincell="t" o:allowoverlap="t" filled="f" stroked="t" strokecolor="#000000 [3213]" strokeweight="0.5pt" o:spt="20" from="255.2pt,25.700000000000003pt" to="255.2pt,131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618605" cy="1752600"/>
                <wp:effectExtent l="635" t="635" r="29845" b="10795"/>
                <wp:wrapNone/>
                <wp:docPr id="1045" name="Rectangle 281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Rectangle 28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18605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81" style="mso-wrap-distance-right:9pt;mso-wrap-distance-bottom:0pt;margin-top:0.2pt;mso-position-vertical-relative:text;mso-position-horizontal-relative:text;position:absolute;height:138pt;mso-wrap-distance-top:0pt;width:521.15pt;mso-wrap-distance-left:9pt;margin-left:0.2pt;z-index:7;" o:spid="_x0000_s1045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５－７　あなたは、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る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昼間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または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や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夜間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にひとりになることがありますか。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default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FF0000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    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る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昼間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夜間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13335</wp:posOffset>
                </wp:positionV>
                <wp:extent cx="6249035" cy="0"/>
                <wp:effectExtent l="0" t="635" r="29210" b="10795"/>
                <wp:wrapNone/>
                <wp:docPr id="1046" name="直線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直線コネクタ 35"/>
                      <wps:cNvSpPr/>
                      <wps:spPr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style="mso-wrap-distance-top:0pt;mso-wrap-distance-right:9pt;mso-wrap-distance-bottom:0pt;mso-position-vertical-relative:text;mso-position-horizontal-relative:text;position:absolute;mso-wrap-distance-left:9pt;z-index:15;" o:spid="_x0000_s1046" o:allowincell="t" o:allowoverlap="t" filled="f" stroked="t" strokecolor="#000000 [3200]" strokeweight="0.5pt" o:spt="20" from="11.45pt,1.05pt" to="503.5pt,1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１．いつもひとり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１．いつもひとり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　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に２～３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　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に２～３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４．ほとんどない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　４．ほとんどない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auto"/>
        <w:ind w:left="685" w:hanging="685"/>
        <w:jc w:val="center"/>
        <w:rPr>
          <w:rFonts w:hint="default" w:ascii="Century" w:hAnsi="Century"/>
          <w:b w:val="1"/>
          <w:color w:val="000000" w:themeColor="text1"/>
          <w:sz w:val="21"/>
        </w:rPr>
      </w:pPr>
    </w:p>
    <w:p>
      <w:pPr>
        <w:pStyle w:val="16"/>
        <w:autoSpaceDE w:val="0"/>
        <w:autoSpaceDN w:val="0"/>
        <w:spacing w:before="105" w:beforeLines="30" w:beforeAutospacing="0"/>
        <w:ind w:left="783" w:hanging="783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６　あなたの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げ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ざ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現在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のお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す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まいは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ぎ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次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のどれですか。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自宅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ぞ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家族宅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２．グループホームなど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障害者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ろ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老人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）など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　　　　　　　）</w:t>
      </w:r>
    </w:p>
    <w:p>
      <w:pPr>
        <w:pStyle w:val="28"/>
        <w:autoSpaceDE w:val="0"/>
        <w:autoSpaceDN w:val="0"/>
        <w:snapToGrid w:val="0"/>
        <w:spacing w:before="105" w:beforeLines="30" w:beforeAutospacing="0" w:after="105" w:afterLines="30" w:afterAutospacing="0" w:line="360" w:lineRule="exact"/>
        <w:ind w:left="843" w:leftChars="0" w:hanging="843" w:hangingChars="3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７　あなたは、これからの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生活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をどのように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送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りたいですか。　　　　　　</w:t>
      </w:r>
      <w:r>
        <w:rPr>
          <w:rFonts w:hint="eastAsia"/>
          <w:b w:val="1"/>
        </w:rPr>
        <w:t xml:space="preserve"> </w:t>
      </w:r>
      <w:r>
        <w:rPr>
          <w:rFonts w:hint="default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ぞ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家族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と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一緒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</w:rPr>
        <w:instrText>),</w:instrText>
      </w:r>
      <w:r>
        <w:rPr>
          <w:rFonts w:hint="eastAsia"/>
        </w:rPr>
        <w:instrText>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２．ひとりで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</w:rPr>
        <w:instrText>),</w:instrText>
      </w:r>
      <w:r>
        <w:rPr>
          <w:rFonts w:hint="eastAsia"/>
        </w:rPr>
        <w:instrText>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３．グループホームなどで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気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あ</w:instrText>
      </w:r>
      <w:r>
        <w:rPr>
          <w:rFonts w:hint="eastAsia"/>
        </w:rPr>
        <w:instrText>),</w:instrText>
      </w:r>
      <w:r>
        <w:rPr>
          <w:rFonts w:hint="eastAsia"/>
        </w:rPr>
        <w:instrText>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う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な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仲間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と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一緒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</w:rPr>
        <w:instrText>),</w:instrText>
      </w:r>
      <w:r>
        <w:rPr>
          <w:rFonts w:hint="eastAsia"/>
        </w:rPr>
        <w:instrText>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入所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する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</w:rPr>
        <w:instrText>),</w:instrText>
      </w:r>
      <w:r>
        <w:rPr>
          <w:rFonts w:hint="eastAsia"/>
        </w:rPr>
        <w:instrText>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　</w:t>
      </w:r>
      <w:r>
        <w:rPr>
          <w:rFonts w:hint="eastAsia"/>
        </w:rPr>
        <w:t xml:space="preserve"> </w:t>
      </w:r>
      <w:r>
        <w:rPr>
          <w:rFonts w:hint="eastAsia"/>
        </w:rPr>
        <w:t>５．わからない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６．その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　　　　　　　　　　　　　　　　　　　　　　）</w:t>
      </w: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130" w:leftChars="0" w:hanging="1130" w:hangingChars="469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８　そのためにはどのようなことが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ひ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必要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ですか。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ひ</w:instrText>
      </w:r>
      <w:r>
        <w:rPr>
          <w:rFonts w:hint="eastAsia"/>
        </w:rPr>
        <w:instrText>),</w:instrText>
      </w:r>
      <w:r>
        <w:rPr>
          <w:rFonts w:hint="eastAsia"/>
        </w:rPr>
        <w:instrText>改修費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助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成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 w:ascii="ＭＳ ゴシック" w:hAnsi="ＭＳ ゴシック" w:eastAsia="ＭＳ ゴシック"/>
          <w:sz w:val="12"/>
        </w:rPr>
        <w:instrText>せ</w:instrText>
      </w:r>
      <w:r>
        <w:rPr>
          <w:rFonts w:hint="eastAsia" w:ascii="ＭＳ ゴシック" w:hAnsi="ＭＳ ゴシック" w:eastAsia="ＭＳ ゴシック"/>
          <w:sz w:val="12"/>
        </w:rPr>
        <w:instrText>い</w:instrText>
      </w:r>
      <w:r>
        <w:rPr>
          <w:rFonts w:hint="eastAsia" w:ascii="ＭＳ ゴシック" w:hAnsi="ＭＳ ゴシック" w:eastAsia="ＭＳ ゴシック"/>
          <w:sz w:val="12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制度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充実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している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ぶ</w:instrText>
      </w:r>
      <w:r>
        <w:rPr>
          <w:rFonts w:hint="eastAsia"/>
          <w:sz w:val="12"/>
        </w:rPr>
        <w:instrText>っ</w:instrText>
      </w:r>
      <w:r>
        <w:rPr>
          <w:rFonts w:hint="eastAsia"/>
        </w:rPr>
        <w:instrText>),</w:instrText>
      </w:r>
      <w:r>
        <w:rPr>
          <w:rFonts w:hint="eastAsia"/>
        </w:rPr>
        <w:instrText>物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件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をあっせんする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ぐ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窓口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がある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み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民間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アパートなどを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気兼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ねなく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賃貸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４．ケア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やグループホームが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み</w:instrText>
      </w:r>
      <w:r>
        <w:rPr>
          <w:rFonts w:hint="eastAsia"/>
          <w:sz w:val="12"/>
        </w:rPr>
        <w:instrText>ぢ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身近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にある</w:t>
      </w:r>
    </w:p>
    <w:p>
      <w:pPr>
        <w:pStyle w:val="19"/>
        <w:autoSpaceDE w:val="0"/>
        <w:autoSpaceDN w:val="0"/>
        <w:ind w:left="420" w:right="315"/>
        <w:rPr>
          <w:rFonts w:hint="default"/>
          <w:w w:val="90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賃貸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への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入居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 w:ascii="ＭＳ ゴシック" w:hAnsi="ＭＳ ゴシック" w:eastAsia="ＭＳ ゴシック"/>
          <w:sz w:val="12"/>
        </w:rPr>
        <w:instrText>ひ</w:instrText>
      </w:r>
      <w:r>
        <w:rPr>
          <w:rFonts w:hint="eastAsia" w:ascii="ＭＳ ゴシック" w:hAnsi="ＭＳ ゴシック" w:eastAsia="ＭＳ ゴシック"/>
          <w:sz w:val="12"/>
        </w:rPr>
        <w:instrText>つ</w:instrText>
      </w:r>
      <w:r>
        <w:rPr>
          <w:rFonts w:hint="eastAsia" w:ascii="ＭＳ ゴシック" w:hAnsi="ＭＳ ゴシック" w:eastAsia="ＭＳ ゴシック"/>
          <w:sz w:val="12"/>
        </w:rPr>
        <w:instrText>よ</w:instrText>
      </w:r>
      <w:r>
        <w:rPr>
          <w:rFonts w:hint="eastAsia" w:ascii="ＭＳ ゴシック" w:hAnsi="ＭＳ ゴシック" w:eastAsia="ＭＳ ゴシック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必要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受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けられる（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契約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づ</w:instrText>
      </w:r>
      <w:r>
        <w:rPr>
          <w:rFonts w:hint="eastAsia"/>
        </w:rPr>
        <w:instrText>),</w:instrText>
      </w:r>
      <w:r>
        <w:rPr>
          <w:rFonts w:hint="eastAsia"/>
        </w:rPr>
        <w:instrText>手続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ほ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保証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６．その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　　　　　　　　　　　　　　　　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にない</w:t>
      </w:r>
    </w:p>
    <w:p>
      <w:pPr>
        <w:pStyle w:val="16"/>
        <w:autoSpaceDE w:val="0"/>
        <w:autoSpaceDN w:val="0"/>
        <w:spacing w:before="105" w:beforeLines="30" w:beforeAutospacing="0"/>
        <w:ind w:left="783" w:hanging="783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９　あなたは、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け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め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健康面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ふ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不安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なことはありますか。　　　　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ね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ね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年々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ら</w:instrText>
      </w:r>
      <w:r>
        <w:rPr>
          <w:rFonts w:hint="eastAsia"/>
          <w:sz w:val="12"/>
        </w:rPr>
        <w:instrText>だ</w:instrText>
      </w:r>
      <w:r>
        <w:rPr>
          <w:rFonts w:hint="eastAsia"/>
        </w:rPr>
        <w:instrText>),</w:instrText>
      </w:r>
      <w:r>
        <w:rPr>
          <w:rFonts w:hint="eastAsia"/>
        </w:rPr>
        <w:instrText>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ご</w:instrText>
      </w:r>
      <w:r>
        <w:rPr>
          <w:rFonts w:hint="eastAsia"/>
        </w:rPr>
        <w:instrText>),</w:instrText>
      </w:r>
      <w:r>
        <w:rPr>
          <w:rFonts w:hint="eastAsia"/>
        </w:rPr>
        <w:instrText>動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かなくなること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ら</w:instrText>
      </w:r>
      <w:r>
        <w:rPr>
          <w:rFonts w:hint="eastAsia"/>
          <w:sz w:val="12"/>
        </w:rPr>
        <w:instrText>だ</w:instrText>
      </w:r>
      <w:r>
        <w:rPr>
          <w:rFonts w:hint="eastAsia"/>
        </w:rPr>
        <w:instrText>),</w:instrText>
      </w:r>
      <w:r>
        <w:rPr>
          <w:rFonts w:hint="eastAsia"/>
        </w:rPr>
        <w:instrText>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あ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など）が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痛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肥満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運動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なこと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め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栄養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のバランスのこと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習慣病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（がん、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高血圧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高脂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血症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など）のこと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精神的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なこと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ね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眠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れないこと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歯科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治療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体調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わ</w:instrText>
      </w:r>
      <w:r>
        <w:rPr>
          <w:rFonts w:hint="eastAsia"/>
          <w:color w:val="000000" w:themeColor="text1"/>
          <w:sz w:val="12"/>
        </w:rPr>
        <w:instrText>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悪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くても、まわりにわかってもらえないこと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症状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をうまく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えられないこと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３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ち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せ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か</w:instrText>
      </w:r>
      <w:r>
        <w:rPr>
          <w:rFonts w:hint="default"/>
          <w:b w:val="1"/>
          <w:color w:val="000000" w:themeColor="text1"/>
          <w:sz w:val="14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生活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0"/>
        <w:autoSpaceDE w:val="0"/>
        <w:autoSpaceDN w:val="0"/>
        <w:spacing w:before="175" w:beforeLines="50" w:beforeAutospacing="0" w:after="105" w:afterLines="30" w:afterAutospacing="0" w:line="360" w:lineRule="exact"/>
        <w:ind w:left="843" w:hanging="843" w:hangingChars="350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問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１０　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kern w:val="0"/>
          <w:sz w:val="24"/>
        </w:rPr>
        <w:t>あなたやご</w: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2"/>
        </w:rPr>
        <w:instrText>か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2"/>
        </w:rPr>
        <w:instrText>ぞ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2"/>
        </w:rPr>
        <w:instrText>く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家族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kern w:val="0"/>
          <w:sz w:val="24"/>
        </w:rPr>
        <w:t>は、</w: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と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な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り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隣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近所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kern w:val="0"/>
          <w:sz w:val="24"/>
        </w:rPr>
        <w:t>とどの</w: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て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12"/>
        </w:rPr>
        <w:instrText>ど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程度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kern w:val="0"/>
          <w:sz w:val="24"/>
        </w:rPr>
        <w:t>つきあいをしていますか。　　　　　　　　　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へ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大変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親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しいつきあい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行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</w:rPr>
        <w:instrText>),</w:instrText>
      </w:r>
      <w:r>
        <w:rPr>
          <w:rFonts w:hint="eastAsia"/>
        </w:rPr>
        <w:instrText>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のあるときにつきあう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程度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えばあいさつをする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程度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４．ほとんどつきあいはない</w:t>
      </w:r>
    </w:p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１１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障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がいのある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ち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ど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活動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積極的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参加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していくためには、どのようなことが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大切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だと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思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いますか。　　　　　　　　　　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bookmarkStart w:id="6" w:name="_Hlk110963208"/>
      <w:r>
        <w:rPr>
          <w:rFonts w:hint="eastAsia"/>
          <w:b w:val="1"/>
        </w:rPr>
        <w:t>　（○は３つまで）</w:t>
      </w:r>
      <w:bookmarkEnd w:id="6"/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み</w:instrText>
      </w:r>
      <w:r>
        <w:rPr>
          <w:rFonts w:hint="eastAsia"/>
          <w:color w:val="000000" w:themeColor="text1"/>
          <w:spacing w:val="-4"/>
          <w:sz w:val="12"/>
        </w:rPr>
        <w:instrText>り</w:instrText>
      </w:r>
      <w:r>
        <w:rPr>
          <w:rFonts w:hint="eastAsia"/>
          <w:color w:val="000000" w:themeColor="text1"/>
          <w:spacing w:val="-4"/>
          <w:sz w:val="12"/>
        </w:rPr>
        <w:instrText>ょ</w:instrText>
      </w:r>
      <w:r>
        <w:rPr>
          <w:rFonts w:hint="eastAsia"/>
          <w:color w:val="000000" w:themeColor="text1"/>
          <w:spacing w:val="-4"/>
          <w:sz w:val="12"/>
        </w:rPr>
        <w:instrText>く</w:instrText>
      </w:r>
      <w:r>
        <w:rPr>
          <w:rFonts w:hint="eastAsia"/>
          <w:color w:val="000000" w:themeColor="text1"/>
          <w:spacing w:val="-4"/>
          <w:sz w:val="12"/>
        </w:rPr>
        <w:instrText>て</w:instrText>
      </w:r>
      <w:r>
        <w:rPr>
          <w:rFonts w:hint="eastAsia"/>
          <w:color w:val="000000" w:themeColor="text1"/>
          <w:spacing w:val="-4"/>
          <w:sz w:val="12"/>
        </w:rPr>
        <w:instrText>き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魅力的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t>な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ぎ</w:instrText>
      </w:r>
      <w:r>
        <w:rPr>
          <w:rFonts w:hint="eastAsia"/>
          <w:color w:val="000000" w:themeColor="text1"/>
          <w:spacing w:val="-4"/>
          <w:sz w:val="12"/>
        </w:rPr>
        <w:instrText>ょ</w:instrText>
      </w:r>
      <w:r>
        <w:rPr>
          <w:rFonts w:hint="eastAsia"/>
          <w:color w:val="000000" w:themeColor="text1"/>
          <w:spacing w:val="-4"/>
          <w:sz w:val="12"/>
        </w:rPr>
        <w:instrText>う</w:instrText>
      </w:r>
      <w:r>
        <w:rPr>
          <w:rFonts w:hint="eastAsia"/>
          <w:color w:val="000000" w:themeColor="text1"/>
          <w:spacing w:val="-4"/>
          <w:sz w:val="12"/>
        </w:rPr>
        <w:instrText>じ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行事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t>やイベントの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じ</w:instrText>
      </w:r>
      <w:r>
        <w:rPr>
          <w:rFonts w:hint="eastAsia"/>
          <w:color w:val="000000" w:themeColor="text1"/>
          <w:spacing w:val="-4"/>
          <w:sz w:val="12"/>
        </w:rPr>
        <w:instrText>ゅ</w:instrText>
      </w:r>
      <w:r>
        <w:rPr>
          <w:rFonts w:hint="eastAsia"/>
          <w:color w:val="000000" w:themeColor="text1"/>
          <w:spacing w:val="-4"/>
          <w:sz w:val="12"/>
        </w:rPr>
        <w:instrText>う</w:instrText>
      </w:r>
      <w:r>
        <w:rPr>
          <w:rFonts w:hint="eastAsia"/>
          <w:color w:val="000000" w:themeColor="text1"/>
          <w:spacing w:val="-4"/>
          <w:sz w:val="12"/>
        </w:rPr>
        <w:instrText>じ</w:instrText>
      </w:r>
      <w:r>
        <w:rPr>
          <w:rFonts w:hint="eastAsia"/>
          <w:color w:val="000000" w:themeColor="text1"/>
          <w:spacing w:val="-4"/>
          <w:sz w:val="12"/>
        </w:rPr>
        <w:instrText>つ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充実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しやすい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ぜ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改善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900" w:right="315" w:hanging="480" w:hanging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のための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手段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車両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か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い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じ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介助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地域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たちが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れるよう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広報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教育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参加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補助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するボランティアなどの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育成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自身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積極性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り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み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積極性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り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み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仲間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づくり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１２　あなたは、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ち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支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えられていると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思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いますか。　　　　　　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えられていると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２．どちらかというと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えられていると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３．どちらかというと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えられているとは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わない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えられているとは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わない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４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さ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が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た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お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対応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１３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火事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などの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は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発生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に、あなたは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自力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避難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できますか。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default"/>
          <w:b w:val="1"/>
          <w:color w:val="000000" w:themeColor="text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１．できる</w:t>
      </w:r>
      <w:r>
        <w:rPr>
          <w:rFonts w:hint="eastAsia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２．できない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１４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火事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地震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などの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災害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は</w:instrText>
      </w:r>
      <w:r>
        <w:rPr>
          <w:rFonts w:hint="default"/>
          <w:b w:val="1"/>
          <w:sz w:val="12"/>
        </w:rPr>
        <w:instrText>っ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発生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時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に、あなたは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周囲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ひ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あ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ぴ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安否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らせることができます</w:t>
      </w:r>
      <w:r>
        <w:rPr>
          <w:rFonts w:hint="eastAsia"/>
          <w:b w:val="1"/>
          <w:color w:val="000000" w:themeColor="text1"/>
        </w:rPr>
        <w:t>か。　　　　　　　　　　　　　　　　　　　　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１．できる</w:t>
      </w:r>
      <w:r>
        <w:rPr>
          <w:rFonts w:hint="eastAsia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２．できない</w:t>
      </w:r>
    </w:p>
    <w:p>
      <w:pPr>
        <w:pStyle w:val="16"/>
        <w:autoSpaceDE w:val="0"/>
        <w:autoSpaceDN w:val="0"/>
        <w:spacing w:line="400" w:lineRule="exact"/>
        <w:ind w:left="843" w:hanging="843" w:hangingChars="350"/>
        <w:rPr>
          <w:rFonts w:hint="default"/>
          <w:b w:val="1"/>
          <w:color w:val="000000" w:themeColor="text1"/>
        </w:rPr>
      </w:pPr>
      <w:bookmarkStart w:id="7" w:name="OLE_LINK26"/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１５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火事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t>などの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は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発生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t>に、</w:t>
      </w:r>
      <w:r>
        <w:rPr>
          <w:rFonts w:hint="eastAsia"/>
          <w:b w:val="1"/>
          <w:color w:val="000000" w:themeColor="text1"/>
        </w:rPr>
        <w:t>あなたを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  <w:sz w:val="12"/>
        </w:rPr>
        <w:instrText>す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けてくれる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はいますか。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bookmarkEnd w:id="7"/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194310</wp:posOffset>
                </wp:positionV>
                <wp:extent cx="342900" cy="504825"/>
                <wp:effectExtent l="635" t="635" r="29210" b="46355"/>
                <wp:wrapNone/>
                <wp:docPr id="1047" name="フリーフォーム: 図形 55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フリーフォーム: 図形 55"/>
                      <wps:cNvSpPr/>
                      <wps:spPr>
                        <a:xfrm>
                          <a:off x="0" y="0"/>
                          <a:ext cx="342900" cy="504825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55" style="mso-wrap-distance-right:9pt;mso-wrap-distance-bottom:0pt;margin-top:15.3pt;mso-position-vertical-relative:text;mso-position-horizontal-relative:text;position:absolute;height:39.75pt;mso-wrap-distance-top:0pt;width:27pt;mso-wrap-distance-left:9pt;margin-left:-11.8pt;z-index:38;" o:spid="_x0000_s1047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40005</wp:posOffset>
                </wp:positionV>
                <wp:extent cx="1485900" cy="251460"/>
                <wp:effectExtent l="635" t="635" r="29845" b="10795"/>
                <wp:wrapNone/>
                <wp:docPr id="1048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3.15pt;mso-position-vertical-relative:text;mso-position-horizontal-relative:text;position:absolute;height:19.8pt;mso-wrap-distance-top:0pt;width:117pt;mso-wrap-distance-left:9pt;margin-left:15.45pt;z-index:40;" o:spid="_x0000_s1048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8" w:name="OLE_LINK25"/>
      <w:r>
        <w:rPr>
          <w:rFonts w:hint="eastAsia"/>
          <w:color w:val="000000" w:themeColor="text1"/>
        </w:rPr>
        <w:t>１．いる</w:t>
      </w:r>
      <w:bookmarkEnd w:id="8"/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２．いない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３．わからない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exact"/>
        <w:ind w:left="843" w:hanging="843" w:hangingChars="350"/>
        <w:rPr>
          <w:rFonts w:hint="default"/>
          <w:b w:val="1"/>
          <w:color w:val="000000" w:themeColor="text1"/>
        </w:rPr>
      </w:pP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336" w:leftChars="100" w:hanging="1126" w:hangingChars="469"/>
        <w:rPr>
          <w:rFonts w:hint="default"/>
          <w:b w:val="1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6551930" cy="1066800"/>
                <wp:effectExtent l="635" t="635" r="29845" b="10795"/>
                <wp:wrapNone/>
                <wp:docPr id="1049" name="Rectangle 25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Rectangle 25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50" style="mso-wrap-distance-right:9pt;mso-wrap-distance-bottom:0pt;margin-top:0.8pt;mso-position-vertical-relative:text;mso-position-horizontal-relative:text;position:absolute;height:84pt;mso-wrap-distance-top:0pt;width:515.9pt;mso-wrap-distance-left:9pt;margin-left:1.7pt;z-index:39;" o:spid="_x0000_s1049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１５－１　あなたを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  <w:sz w:val="12"/>
        </w:rPr>
        <w:instrText>す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けてくれる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た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れ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　　　　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同居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親族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近所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民生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委員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児童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委員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５．その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）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exact"/>
        <w:ind w:left="738" w:hanging="738" w:hangingChars="350"/>
        <w:rPr>
          <w:rFonts w:hint="default" w:ascii="Century" w:hAnsi="Century"/>
          <w:b w:val="1"/>
          <w:color w:val="000000" w:themeColor="text1"/>
          <w:sz w:val="21"/>
        </w:rPr>
      </w:pPr>
    </w:p>
    <w:p>
      <w:pPr>
        <w:pStyle w:val="16"/>
        <w:autoSpaceDE w:val="0"/>
        <w:autoSpaceDN w:val="0"/>
        <w:spacing w:before="105" w:beforeLines="30" w:beforeAutospacing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１６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などの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ぼ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大規模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は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発生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した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ぱ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心配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ごとは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>　　　　　　　　　　　　　　　　　　　　　　　　（あてはまるものすべてに○）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めるのが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自分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理解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してもらいにくい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避難所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　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薬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情報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入手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しにくい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病院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けない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７．ひとりで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避難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することができない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避難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がわからない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　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6"/>
        <w:autoSpaceDE w:val="0"/>
        <w:autoSpaceDN w:val="0"/>
        <w:spacing w:before="105" w:beforeLines="30" w:beforeAutospacing="0" w:line="400" w:lineRule="exact"/>
        <w:ind w:left="723" w:right="210" w:rightChars="100" w:hanging="723" w:hangingChars="30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１７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ち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地域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などで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支援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受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けられるよう「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ご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ゃ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要援護者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め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ぼ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名簿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」の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づ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手続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きができます。あなたは、この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ど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制度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をご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ぞ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存知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　　　　　　　　　　　　　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らない</w:t>
      </w:r>
    </w:p>
    <w:p>
      <w:pPr>
        <w:pStyle w:val="16"/>
        <w:autoSpaceDE w:val="0"/>
        <w:autoSpaceDN w:val="0"/>
        <w:spacing w:before="105" w:beforeLines="30" w:beforeAutospacing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１８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避難所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生活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する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必要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じた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ば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場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あ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合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、どのようなことが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ぱ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心配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>　　　　　　　　　　　　　　　　　　　　　　　　（あてはまるものすべてに○）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避難所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自分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のことを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理解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介護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などがいるか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な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避難者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対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する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理解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があるか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常服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薬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医療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なケア（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吸引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経管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栄養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尿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けられるか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使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えるトイレがあるか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られないように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できるか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6"/>
        <w:autoSpaceDE w:val="0"/>
        <w:autoSpaceDN w:val="0"/>
        <w:spacing w:before="105" w:beforeLines="30" w:beforeAutospacing="0"/>
        <w:ind w:left="723" w:right="210" w:rightChars="100" w:hanging="723" w:hangingChars="30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１９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ぼ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防災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情報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災害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緊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れ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ら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急連絡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などに、あなたが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利用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したいと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思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う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通信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ぎ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のどれですか。</w:t>
      </w:r>
      <w:bookmarkStart w:id="9" w:name="OLE_LINK4"/>
      <w:r>
        <w:rPr>
          <w:rFonts w:hint="eastAsia"/>
          <w:b w:val="1"/>
          <w:color w:val="000000" w:themeColor="text1"/>
        </w:rPr>
        <w:t>　　　　　　　　　　　　　</w:t>
      </w:r>
      <w:bookmarkEnd w:id="9"/>
      <w:r>
        <w:rPr>
          <w:rFonts w:hint="eastAsia"/>
          <w:b w:val="1"/>
          <w:color w:val="000000" w:themeColor="text1"/>
        </w:rPr>
        <w:t>　　</w:t>
      </w:r>
      <w:bookmarkStart w:id="10" w:name="OLE_LINK2"/>
      <w:r>
        <w:rPr>
          <w:rFonts w:hint="eastAsia"/>
          <w:b w:val="1"/>
          <w:color w:val="000000" w:themeColor="text1"/>
        </w:rPr>
        <w:t>　　　（あてはまるものすべてに○）</w:t>
      </w:r>
      <w:bookmarkEnd w:id="10"/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で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で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携帯電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（スマホ）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３．パソコン　　　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４．ファックス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災害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援護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による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連絡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）</w:t>
      </w: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５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 xml:space="preserve"> </w:instrText>
      </w:r>
      <w:r>
        <w:rPr>
          <w:rFonts w:hint="default"/>
          <w:b w:val="1"/>
          <w:color w:val="000000" w:themeColor="text1"/>
          <w:sz w:val="14"/>
        </w:rPr>
        <w:instrText>じ</w:instrText>
      </w:r>
      <w:r>
        <w:rPr>
          <w:rFonts w:hint="default"/>
          <w:b w:val="1"/>
          <w:color w:val="000000" w:themeColor="text1"/>
          <w:sz w:val="14"/>
        </w:rPr>
        <w:instrText>ょ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  <w:sz w:val="14"/>
        </w:rPr>
        <w:instrText>ほ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情報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・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 xml:space="preserve"> </w:instrText>
      </w:r>
      <w:r>
        <w:rPr>
          <w:rFonts w:hint="default"/>
          <w:b w:val="1"/>
          <w:color w:val="000000" w:themeColor="text1"/>
          <w:sz w:val="14"/>
        </w:rPr>
        <w:instrText>そ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  <w:sz w:val="14"/>
        </w:rPr>
        <w:instrText>だ</w:instrText>
      </w:r>
      <w:r>
        <w:rPr>
          <w:rFonts w:hint="default"/>
          <w:b w:val="1"/>
          <w:color w:val="000000" w:themeColor="text1"/>
          <w:sz w:val="14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相談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ind w:left="6626" w:hanging="6626" w:hangingChars="27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２０　あなたは、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福祉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関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する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情報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をどこから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に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入手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していますか。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>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広報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・ガイドブック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新聞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雑誌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３．テレビ・ラジオ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４．インターネット（パソコン・スマホ</w:t>
      </w:r>
      <w:r>
        <w:rPr>
          <w:rFonts w:hint="eastAsia"/>
        </w:rPr>
        <w:t>など</w:t>
      </w:r>
      <w:r>
        <w:rPr>
          <w:rFonts w:hint="eastAsia"/>
          <w:color w:val="000000" w:themeColor="text1"/>
        </w:rPr>
        <w:t>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友人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し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市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や</w:instrText>
      </w:r>
      <w:r>
        <w:rPr>
          <w:rFonts w:hint="eastAsia"/>
          <w:color w:val="000000" w:themeColor="text1"/>
          <w:spacing w:val="-4"/>
          <w:sz w:val="12"/>
        </w:rPr>
        <w:instrText>く</w:instrText>
      </w:r>
      <w:r>
        <w:rPr>
          <w:rFonts w:hint="eastAsia"/>
          <w:color w:val="000000" w:themeColor="text1"/>
          <w:spacing w:val="-4"/>
          <w:sz w:val="12"/>
        </w:rPr>
        <w:instrText>し</w:instrText>
      </w:r>
      <w:r>
        <w:rPr>
          <w:rFonts w:hint="eastAsia"/>
          <w:color w:val="000000" w:themeColor="text1"/>
          <w:spacing w:val="-4"/>
          <w:sz w:val="12"/>
        </w:rPr>
        <w:instrText>ょ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役所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t>・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け</w:instrText>
      </w:r>
      <w:r>
        <w:rPr>
          <w:rFonts w:hint="eastAsia"/>
          <w:color w:val="000000" w:themeColor="text1"/>
          <w:spacing w:val="-4"/>
          <w:sz w:val="12"/>
        </w:rPr>
        <w:instrText>ん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県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ふ</w:instrText>
      </w:r>
      <w:r>
        <w:rPr>
          <w:rFonts w:hint="eastAsia"/>
          <w:color w:val="000000" w:themeColor="text1"/>
          <w:spacing w:val="-4"/>
          <w:sz w:val="12"/>
        </w:rPr>
        <w:instrText>く</w:instrText>
      </w:r>
      <w:r>
        <w:rPr>
          <w:rFonts w:hint="eastAsia"/>
          <w:color w:val="000000" w:themeColor="text1"/>
          <w:spacing w:val="-4"/>
          <w:sz w:val="12"/>
        </w:rPr>
        <w:instrText>し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福祉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そ</w:instrText>
      </w:r>
      <w:r>
        <w:rPr>
          <w:rFonts w:hint="eastAsia"/>
          <w:color w:val="000000" w:themeColor="text1"/>
          <w:spacing w:val="-4"/>
          <w:sz w:val="12"/>
        </w:rPr>
        <w:instrText>う</w:instrText>
      </w:r>
      <w:r>
        <w:rPr>
          <w:rFonts w:hint="eastAsia"/>
          <w:color w:val="000000" w:themeColor="text1"/>
          <w:spacing w:val="-4"/>
          <w:sz w:val="12"/>
        </w:rPr>
        <w:instrText>だ</w:instrText>
      </w:r>
      <w:r>
        <w:rPr>
          <w:rFonts w:hint="eastAsia"/>
          <w:color w:val="000000" w:themeColor="text1"/>
          <w:spacing w:val="-4"/>
          <w:sz w:val="12"/>
        </w:rPr>
        <w:instrText>ん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相談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t>センター・</w:t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じ</w:instrText>
      </w:r>
      <w:r>
        <w:rPr>
          <w:rFonts w:hint="eastAsia"/>
          <w:color w:val="000000" w:themeColor="text1"/>
          <w:spacing w:val="-4"/>
          <w:sz w:val="12"/>
        </w:rPr>
        <w:instrText>ど</w:instrText>
      </w:r>
      <w:r>
        <w:rPr>
          <w:rFonts w:hint="eastAsia"/>
          <w:color w:val="000000" w:themeColor="text1"/>
          <w:spacing w:val="-4"/>
          <w:sz w:val="12"/>
        </w:rPr>
        <w:instrText>う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児童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  <w:r>
        <w:rPr>
          <w:rFonts w:hint="eastAsia"/>
          <w:color w:val="000000" w:themeColor="text1"/>
          <w:spacing w:val="-4"/>
        </w:rPr>
        <w:fldChar w:fldCharType="begin"/>
      </w:r>
      <w:r>
        <w:rPr>
          <w:rFonts w:hint="eastAsia"/>
          <w:color w:val="000000" w:themeColor="text1"/>
          <w:spacing w:val="-4"/>
        </w:rPr>
        <w:instrText>EQ \* jc2 \* hps12 \o\ad(\s\up 15(</w:instrText>
      </w:r>
      <w:r>
        <w:rPr>
          <w:rFonts w:hint="eastAsia"/>
          <w:color w:val="000000" w:themeColor="text1"/>
          <w:spacing w:val="-4"/>
          <w:sz w:val="12"/>
        </w:rPr>
        <w:instrText>そ</w:instrText>
      </w:r>
      <w:r>
        <w:rPr>
          <w:rFonts w:hint="eastAsia"/>
          <w:color w:val="000000" w:themeColor="text1"/>
          <w:spacing w:val="-4"/>
          <w:sz w:val="12"/>
        </w:rPr>
        <w:instrText>う</w:instrText>
      </w:r>
      <w:r>
        <w:rPr>
          <w:rFonts w:hint="eastAsia"/>
          <w:color w:val="000000" w:themeColor="text1"/>
          <w:spacing w:val="-4"/>
          <w:sz w:val="12"/>
        </w:rPr>
        <w:instrText>だ</w:instrText>
      </w:r>
      <w:r>
        <w:rPr>
          <w:rFonts w:hint="eastAsia"/>
          <w:color w:val="000000" w:themeColor="text1"/>
          <w:spacing w:val="-4"/>
          <w:sz w:val="12"/>
        </w:rPr>
        <w:instrText>ん</w:instrText>
      </w:r>
      <w:r>
        <w:rPr>
          <w:rFonts w:hint="eastAsia"/>
          <w:color w:val="000000" w:themeColor="text1"/>
          <w:spacing w:val="-4"/>
          <w:sz w:val="12"/>
        </w:rPr>
        <w:instrText>じ</w:instrText>
      </w:r>
      <w:r>
        <w:rPr>
          <w:rFonts w:hint="eastAsia"/>
          <w:color w:val="000000" w:themeColor="text1"/>
          <w:spacing w:val="-4"/>
          <w:sz w:val="12"/>
        </w:rPr>
        <w:instrText>ょ</w:instrText>
      </w:r>
      <w:r>
        <w:rPr>
          <w:rFonts w:hint="eastAsia"/>
          <w:color w:val="000000" w:themeColor="text1"/>
          <w:spacing w:val="-4"/>
        </w:rPr>
        <w:instrText>),</w:instrText>
      </w:r>
      <w:r>
        <w:rPr>
          <w:rFonts w:hint="eastAsia"/>
          <w:color w:val="000000" w:themeColor="text1"/>
          <w:spacing w:val="-4"/>
        </w:rPr>
        <w:instrText>相談所</w:instrText>
      </w:r>
      <w:r>
        <w:rPr>
          <w:rFonts w:hint="eastAsia"/>
          <w:color w:val="000000" w:themeColor="text1"/>
          <w:spacing w:val="-4"/>
        </w:rPr>
        <w:instrText>)</w:instrText>
      </w:r>
      <w:r>
        <w:rPr>
          <w:rFonts w:hint="eastAsia"/>
          <w:color w:val="000000" w:themeColor="text1"/>
          <w:spacing w:val="-4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社会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福祉協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議会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事業所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障害者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事業所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</w:rPr>
        <w:t>１０．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基幹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センター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病院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団体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　　　</w:t>
      </w:r>
      <w:r>
        <w:rPr>
          <w:rFonts w:hint="eastAsia"/>
          <w:color w:val="000000" w:themeColor="text1"/>
          <w:sz w:val="18"/>
        </w:rPr>
        <w:t>　</w:t>
      </w:r>
      <w:r>
        <w:rPr>
          <w:rFonts w:hint="eastAsia"/>
          <w:color w:val="000000" w:themeColor="text1"/>
        </w:rPr>
        <w:t>１４．その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）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0" w:lineRule="exact"/>
        <w:ind w:left="843" w:hanging="843" w:hangingChars="350"/>
        <w:rPr>
          <w:rFonts w:hint="default"/>
          <w:b w:val="1"/>
          <w:color w:val="000000" w:themeColor="text1"/>
        </w:rPr>
      </w:pP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２１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福祉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関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する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情報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に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入手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する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ることは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>　　　　　　　　　　　　　　　　　　　　　　　　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１．どこに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情報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があるかわからない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情報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内容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直接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聞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いたり、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で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わ</w:instrText>
      </w:r>
      <w:r>
        <w:rPr>
          <w:rFonts w:hint="eastAsia"/>
        </w:rPr>
        <w:instrText>),</w:instrText>
      </w:r>
      <w:r>
        <w:rPr>
          <w:rFonts w:hint="eastAsia"/>
        </w:rPr>
        <w:instrText>電話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聞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くことがしづらい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ば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点字版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音声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コード、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わ</w:instrText>
      </w:r>
      <w:r>
        <w:rPr>
          <w:rFonts w:hint="eastAsia"/>
        </w:rPr>
        <w:instrText>),</w:instrText>
      </w:r>
      <w:r>
        <w:rPr>
          <w:rFonts w:hint="eastAsia"/>
        </w:rPr>
        <w:instrText>手話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通訳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などによる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ほ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情報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提供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少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５．パソコン・スマホなどの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使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がわからないため、インターネットが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６．パソコン・スマホなどを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持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っていないため、インターネットが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6"/>
        <w:tabs>
          <w:tab w:val="left" w:leader="none" w:pos="9923"/>
        </w:tabs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２２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りごとや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ぱ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心配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ごとの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そ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相談先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はどこ</w:t>
      </w:r>
      <w:r>
        <w:rPr>
          <w:rFonts w:hint="eastAsia"/>
          <w:b w:val="1"/>
          <w:color w:val="000000" w:themeColor="text1"/>
        </w:rPr>
        <w:t>(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れ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)</w:t>
      </w:r>
      <w:r>
        <w:rPr>
          <w:rFonts w:hint="eastAsia"/>
          <w:b w:val="1"/>
          <w:color w:val="000000" w:themeColor="text1"/>
        </w:rPr>
        <w:t>ですか。（あてはまるものすべてに○）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親族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友人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介助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default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支援者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近所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学校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ば</w:instrText>
      </w:r>
      <w:r>
        <w:rPr>
          <w:rFonts w:hint="eastAsia"/>
        </w:rPr>
        <w:instrText>),</w:instrText>
      </w:r>
      <w:r>
        <w:rPr>
          <w:rFonts w:hint="eastAsia"/>
        </w:rPr>
        <w:instrText>職場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６．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み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民生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委員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児童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委員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団体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８．ＮＰＯ・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ボランティア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団体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９．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市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社会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福祉協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議会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１０．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県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センター・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児童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相談所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障害者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じ</w:instrText>
      </w:r>
      <w:r>
        <w:rPr>
          <w:rFonts w:hint="eastAsia"/>
        </w:rPr>
        <w:instrText>),</w:instrText>
      </w:r>
      <w:r>
        <w:rPr>
          <w:rFonts w:hint="eastAsia"/>
        </w:rPr>
        <w:instrText>支援事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業所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基幹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センター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だ</w:instrText>
      </w:r>
      <w:r>
        <w:rPr>
          <w:rFonts w:hint="eastAsia"/>
        </w:rPr>
        <w:instrText>),</w:instrText>
      </w:r>
      <w:r>
        <w:rPr>
          <w:rFonts w:hint="eastAsia"/>
        </w:rPr>
        <w:instrText>子育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て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センター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地域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ほ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包括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センター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医療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機関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１６．インターネット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のコミュニティ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市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役所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</w:t>
      </w:r>
      <w:r>
        <w:rPr>
          <w:rFonts w:hint="default"/>
        </w:rPr>
        <w:tab/>
      </w:r>
      <w:r>
        <w:rPr>
          <w:rFonts w:hint="eastAsia"/>
        </w:rPr>
        <w:t>１８．その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１９．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はしない　　　　　　　</w:t>
      </w: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>２０．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できるところ（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）がない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0" w:lineRule="exact"/>
        <w:ind w:left="843" w:hanging="843" w:hangingChars="350"/>
        <w:rPr>
          <w:rFonts w:hint="default"/>
          <w:b w:val="1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6"/>
        <w:tabs>
          <w:tab w:val="left" w:leader="none" w:pos="9781"/>
        </w:tabs>
        <w:autoSpaceDE w:val="0"/>
        <w:autoSpaceDN w:val="0"/>
        <w:spacing w:line="400" w:lineRule="exact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２３　あなたが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そ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相談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したい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時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ることは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　</w:t>
      </w:r>
      <w:bookmarkStart w:id="11" w:name="OLE_LINK14"/>
      <w:r>
        <w:rPr>
          <w:rFonts w:hint="eastAsia"/>
          <w:b w:val="1"/>
          <w:color w:val="000000" w:themeColor="text1"/>
        </w:rPr>
        <w:t>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（あてはまるものすべてに○）</w:t>
      </w:r>
      <w:bookmarkEnd w:id="11"/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１．どこに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したらいいかわからない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が１か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ではすまない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近所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頼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ない・いない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にせず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連絡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できるところがない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のための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づ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へ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大変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７．やりとりを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ってくれる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したいが、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苦手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でできない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  <w:r>
        <w:rPr>
          <w:rFonts w:hint="default"/>
          <w:color w:val="000000" w:themeColor="text1"/>
        </w:rPr>
        <w:t xml:space="preserve"> </w:t>
      </w:r>
    </w:p>
    <w:p>
      <w:pPr>
        <w:pStyle w:val="16"/>
        <w:autoSpaceDE w:val="0"/>
        <w:autoSpaceDN w:val="0"/>
        <w:spacing w:before="105" w:beforeLines="30" w:beforeAutospacing="0"/>
        <w:ind w:left="1084" w:hanging="1084" w:hangingChars="4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２４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そ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相談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をしやすくするためには、どのようなことが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必要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だと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思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いますか。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default"/>
          <w:b w:val="1"/>
          <w:color w:val="000000" w:themeColor="text1"/>
        </w:rPr>
        <w:t xml:space="preserve">                                           </w:t>
      </w:r>
      <w:r>
        <w:rPr>
          <w:rFonts w:hint="eastAsia"/>
          <w:b w:val="1"/>
          <w:color w:val="000000" w:themeColor="text1"/>
        </w:rPr>
        <w:t>　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ぐ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窓口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がわかりやすく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周知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されている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み</w:instrText>
      </w:r>
      <w:r>
        <w:rPr>
          <w:rFonts w:hint="eastAsia"/>
          <w:sz w:val="12"/>
        </w:rPr>
        <w:instrText>ぢ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身近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ば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場所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ぐ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窓口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がある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じた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も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専門的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ができる</w:t>
      </w:r>
      <w:r>
        <w:rPr>
          <w:rFonts w:hint="eastAsia"/>
        </w:rPr>
        <w:tab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ら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信頼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めていつもその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び</w:instrText>
      </w:r>
      <w:r>
        <w:rPr>
          <w:rFonts w:hint="eastAsia"/>
        </w:rPr>
        <w:instrText>),</w:instrText>
      </w:r>
      <w:r>
        <w:rPr>
          <w:rFonts w:hint="eastAsia"/>
        </w:rPr>
        <w:instrText>曜日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時間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関係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なく、いつでも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じてくれる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</w:rPr>
      </w:pPr>
      <w:r>
        <w:rPr>
          <w:rFonts w:hint="eastAsia"/>
        </w:rPr>
        <w:t>６．ちょっとしたことでも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じてくれる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のための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づ</w:instrText>
      </w:r>
      <w:r>
        <w:rPr>
          <w:rFonts w:hint="eastAsia"/>
        </w:rPr>
        <w:instrText>),</w:instrText>
      </w:r>
      <w:r>
        <w:rPr>
          <w:rFonts w:hint="eastAsia"/>
        </w:rPr>
        <w:instrText>手続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簡素化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する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</w:rPr>
      </w:pPr>
      <w:r>
        <w:rPr>
          <w:rFonts w:hint="eastAsia"/>
        </w:rPr>
        <w:t>８．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で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わ</w:instrText>
      </w:r>
      <w:r>
        <w:rPr>
          <w:rFonts w:hint="eastAsia"/>
        </w:rPr>
        <w:instrText>),</w:instrText>
      </w:r>
      <w:r>
        <w:rPr>
          <w:rFonts w:hint="eastAsia"/>
        </w:rPr>
        <w:instrText>電話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・ファックス・インターネットでの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だ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相談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ができる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</w:rPr>
      </w:pPr>
      <w:r>
        <w:rPr>
          <w:rFonts w:hint="eastAsia"/>
        </w:rPr>
        <w:t>９．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わ</w:instrText>
      </w:r>
      <w:r>
        <w:rPr>
          <w:rFonts w:hint="eastAsia"/>
        </w:rPr>
        <w:instrText>),</w:instrText>
      </w:r>
      <w:r>
        <w:rPr>
          <w:rFonts w:hint="eastAsia"/>
        </w:rPr>
        <w:instrText>手話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通訳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要約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筆記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などにより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円滑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意思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疎通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ができる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19"/>
        <w:autoSpaceDE w:val="0"/>
        <w:autoSpaceDN w:val="0"/>
        <w:ind w:left="811" w:right="315" w:hanging="391" w:hangingChars="1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６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が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し</w:instrText>
      </w:r>
      <w:r>
        <w:rPr>
          <w:rFonts w:hint="default"/>
          <w:b w:val="1"/>
          <w:color w:val="000000" w:themeColor="text1"/>
          <w:sz w:val="14"/>
        </w:rPr>
        <w:instrText>ゅ</w:instrText>
      </w:r>
      <w:r>
        <w:rPr>
          <w:rFonts w:hint="default"/>
          <w:b w:val="1"/>
          <w:color w:val="000000" w:themeColor="text1"/>
          <w:sz w:val="14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spacing w:before="105" w:beforeLines="30" w:beforeAutospacing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２５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（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ご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仕事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含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む）する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す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回数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はどれくらいですか。　　　　　　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１．ほとんど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に３～４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156845</wp:posOffset>
                </wp:positionV>
                <wp:extent cx="294640" cy="1095375"/>
                <wp:effectExtent l="635" t="635" r="29210" b="46355"/>
                <wp:wrapNone/>
                <wp:docPr id="1050" name="Freeform 28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Freeform 280"/>
                      <wps:cNvSpPr/>
                      <wps:spPr>
                        <a:xfrm>
                          <a:off x="0" y="0"/>
                          <a:ext cx="294640" cy="1095375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style="mso-wrap-distance-right:9pt;mso-wrap-distance-bottom:0pt;margin-top:12.35pt;mso-position-vertical-relative:text;mso-position-horizontal-relative:text;position:absolute;height:86.25pt;mso-wrap-distance-top:0pt;width:23.2pt;mso-wrap-distance-left:9pt;margin-left:-11.8pt;z-index:6;" o:spid="_x0000_s1050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232410</wp:posOffset>
                </wp:positionV>
                <wp:extent cx="2628900" cy="287655"/>
                <wp:effectExtent l="635" t="635" r="29845" b="10795"/>
                <wp:wrapNone/>
                <wp:docPr id="1051" name="正方形/長方形 39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正方形/長方形 39"/>
                      <wps:cNvSpPr/>
                      <wps:spPr>
                        <a:xfrm>
                          <a:off x="0" y="0"/>
                          <a:ext cx="262890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9" style="mso-wrap-distance-right:9pt;mso-wrap-distance-bottom:0pt;margin-top:18.3pt;mso-position-vertical-relative:text;mso-position-horizontal-relative:text;position:absolute;height:22.65pt;mso-wrap-distance-top:0pt;width:207pt;mso-wrap-distance-left:9pt;margin-left:195.95pt;z-index:17;" o:spid="_x0000_s1051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に１～２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月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に１～２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219075" cy="0"/>
                <wp:effectExtent l="0" t="36195" r="29210" b="46355"/>
                <wp:wrapNone/>
                <wp:docPr id="1052" name="直線矢印コネクタ 18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直線矢印コネクタ 18"/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style="mso-wrap-distance-right:9pt;mso-wrap-distance-bottom:0pt;margin-top:10.45pt;mso-position-vertical-relative:text;mso-position-horizontal-relative:text;position:absolute;height:0pt;mso-wrap-distance-top:0pt;width:17.25pt;mso-wrap-distance-left:9pt;margin-left:402.75pt;z-index:41;" o:spid="_x0000_s1052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ね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数回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くらい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外出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しない・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外出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できない　　　</w:t>
      </w:r>
      <w:r>
        <w:rPr>
          <w:rFonts w:hint="eastAsia" w:ascii="ＭＳ ゴシック" w:hAnsi="ＭＳ ゴシック" w:eastAsia="ＭＳ ゴシック"/>
          <w:b w:val="1"/>
        </w:rPr>
        <w:fldChar w:fldCharType="begin"/>
      </w:r>
      <w:r>
        <w:rPr>
          <w:rFonts w:hint="eastAsia" w:ascii="ＭＳ ゴシック" w:hAnsi="ＭＳ ゴシック" w:eastAsia="ＭＳ ゴシック"/>
          <w:b w:val="1"/>
        </w:rPr>
        <w:instrText>EQ \* jc2 \* hps12 \o\ad(\s\up 15(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</w:rPr>
        <w:instrText>),</w:instrText>
      </w:r>
      <w:r>
        <w:rPr>
          <w:rFonts w:hint="eastAsia" w:ascii="ＭＳ ゴシック" w:hAnsi="ＭＳ ゴシック" w:eastAsia="ＭＳ ゴシック"/>
          <w:b w:val="1"/>
        </w:rPr>
        <w:instrText>問</w:instrText>
      </w:r>
      <w:r>
        <w:rPr>
          <w:rFonts w:hint="eastAsia" w:ascii="ＭＳ ゴシック" w:hAnsi="ＭＳ ゴシック" w:eastAsia="ＭＳ ゴシック"/>
          <w:b w:val="1"/>
        </w:rPr>
        <w:instrText>)</w:instrText>
      </w:r>
      <w:r>
        <w:rPr>
          <w:rFonts w:hint="eastAsia" w:ascii="ＭＳ ゴシック" w:hAnsi="ＭＳ ゴシック" w:eastAsia="ＭＳ ゴシック"/>
          <w:b w:val="1"/>
        </w:rPr>
        <w:fldChar w:fldCharType="end"/>
      </w:r>
      <w:r>
        <w:rPr>
          <w:rFonts w:hint="eastAsia" w:ascii="ＭＳ ゴシック" w:hAnsi="ＭＳ ゴシック" w:eastAsia="ＭＳ ゴシック"/>
          <w:b w:val="1"/>
        </w:rPr>
        <w:t>２６へ</w:t>
      </w:r>
    </w:p>
    <w:p>
      <w:pPr>
        <w:pStyle w:val="0"/>
        <w:tabs>
          <w:tab w:val="left" w:leader="none" w:pos="567"/>
        </w:tabs>
        <w:autoSpaceDE w:val="0"/>
        <w:autoSpaceDN w:val="0"/>
        <w:snapToGrid w:val="0"/>
        <w:spacing w:line="160" w:lineRule="exact"/>
        <w:rPr>
          <w:rFonts w:hint="default" w:eastAsia="ＭＳ ゴシック"/>
          <w:b w:val="1"/>
          <w:color w:val="000000" w:themeColor="text1"/>
          <w:sz w:val="24"/>
        </w:rPr>
      </w:pPr>
    </w:p>
    <w:p>
      <w:pPr>
        <w:pStyle w:val="2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29210</wp:posOffset>
                </wp:positionV>
                <wp:extent cx="6551930" cy="2094865"/>
                <wp:effectExtent l="635" t="635" r="29845" b="10795"/>
                <wp:wrapNone/>
                <wp:docPr id="1053" name="Rectangle 279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Rectangle 27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2094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9" style="mso-wrap-distance-right:9pt;mso-wrap-distance-bottom:0pt;margin-top:2.29pt;mso-position-vertical-relative:text;mso-position-horizontal-relative:text;position:absolute;height:164.95pt;mso-wrap-distance-top:0pt;width:515.9pt;mso-wrap-distance-left:9pt;margin-left:0.95pt;z-index:5;" o:spid="_x0000_s1053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と</w:instrText>
      </w:r>
      <w:r>
        <w:rPr>
          <w:rFonts w:hint="default"/>
          <w:sz w:val="12"/>
        </w:rPr>
        <w:instrText>い</w:instrText>
      </w:r>
      <w:r>
        <w:rPr>
          <w:rFonts w:hint="default"/>
        </w:rPr>
        <w:instrText>),</w:instrText>
      </w:r>
      <w:r>
        <w:rPr>
          <w:rFonts w:hint="default"/>
        </w:rPr>
        <w:instrText>問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２５で「１」～「５」を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せ</w:instrText>
      </w:r>
      <w:r>
        <w:rPr>
          <w:rFonts w:hint="default"/>
          <w:sz w:val="12"/>
        </w:rPr>
        <w:instrText>ん</w:instrText>
      </w:r>
      <w:r>
        <w:rPr>
          <w:rFonts w:hint="default"/>
          <w:sz w:val="12"/>
        </w:rPr>
        <w:instrText>た</w:instrText>
      </w:r>
      <w:r>
        <w:rPr>
          <w:rFonts w:hint="default"/>
          <w:sz w:val="12"/>
        </w:rPr>
        <w:instrText>く</w:instrText>
      </w:r>
      <w:r>
        <w:rPr>
          <w:rFonts w:hint="default"/>
        </w:rPr>
        <w:instrText>),</w:instrText>
      </w:r>
      <w:r>
        <w:rPr>
          <w:rFonts w:hint="default"/>
        </w:rPr>
        <w:instrText>選択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した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か</w:instrText>
      </w:r>
      <w:r>
        <w:rPr>
          <w:rFonts w:hint="default"/>
          <w:sz w:val="12"/>
        </w:rPr>
        <w:instrText>た</w:instrText>
      </w:r>
      <w:r>
        <w:rPr>
          <w:rFonts w:hint="default"/>
        </w:rPr>
        <w:instrText>),</w:instrText>
      </w:r>
      <w:r>
        <w:rPr>
          <w:rFonts w:hint="default"/>
        </w:rPr>
        <w:instrText>方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におうかがいします。</w:t>
      </w:r>
    </w:p>
    <w:p>
      <w:pPr>
        <w:pStyle w:val="16"/>
        <w:autoSpaceDE w:val="0"/>
        <w:autoSpaceDN w:val="0"/>
        <w:spacing w:before="105" w:beforeLines="30" w:beforeAutospacing="0"/>
        <w:ind w:left="1053" w:leftChars="100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２５－１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主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にどのような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目的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しますか。　　　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つ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う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え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通園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仕事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趣味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び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・リハビリ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６．デイサービス（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高齢者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介護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継続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移行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８．サークル・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団体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）</w:t>
      </w:r>
    </w:p>
    <w:p>
      <w:pPr>
        <w:pStyle w:val="16"/>
        <w:tabs>
          <w:tab w:val="left" w:leader="none" w:pos="567"/>
        </w:tabs>
        <w:autoSpaceDE w:val="0"/>
        <w:autoSpaceDN w:val="0"/>
        <w:spacing w:line="400" w:lineRule="exact"/>
        <w:ind w:left="910" w:leftChars="100" w:hanging="700" w:hangingChars="350"/>
        <w:rPr>
          <w:rFonts w:hint="default" w:ascii="ＭＳ Ｐ明朝" w:hAnsi="ＭＳ Ｐ明朝" w:eastAsia="ＭＳ Ｐ明朝"/>
          <w:b w:val="1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-6985</wp:posOffset>
                </wp:positionV>
                <wp:extent cx="6618605" cy="3038475"/>
                <wp:effectExtent l="635" t="635" r="29845" b="10795"/>
                <wp:wrapNone/>
                <wp:docPr id="1054" name="Rectangle 281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Rectangle 28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18605" cy="3038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81" style="mso-wrap-distance-right:9pt;mso-wrap-distance-bottom:0pt;margin-top:-0.55000000000000004pt;mso-position-vertical-relative:text;mso-position-horizontal-relative:text;position:absolute;height:239.25pt;mso-wrap-distance-top:0pt;width:521.15pt;mso-wrap-distance-left:9pt;margin-left:0.2pt;z-index:42;" o:spid="_x0000_s1054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２５－２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外出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際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ど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移動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だ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手段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な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ですか。　　　　　　　　　（○は３つまで）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ほ</w:instrText>
      </w:r>
      <w:r>
        <w:rPr>
          <w:rFonts w:hint="eastAsia"/>
        </w:rPr>
        <w:instrText>),</w:instrText>
      </w:r>
      <w:r>
        <w:rPr>
          <w:rFonts w:hint="eastAsia"/>
        </w:rPr>
        <w:instrText>徒歩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る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いす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で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る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電動車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いす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公共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のバス・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で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電車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ぶ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自分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運転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する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る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eastAsia"/>
        </w:rPr>
        <w:t>６．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ぞ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家族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運転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する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る</w:instrText>
      </w:r>
      <w:r>
        <w:rPr>
          <w:rFonts w:hint="eastAsia"/>
          <w:sz w:val="12"/>
        </w:rPr>
        <w:instrText>ま</w:instrText>
      </w:r>
      <w:r>
        <w:rPr>
          <w:rFonts w:hint="eastAsia"/>
        </w:rPr>
        <w:instrText>),</w:instrText>
      </w:r>
      <w:r>
        <w:rPr>
          <w:rFonts w:hint="eastAsia"/>
        </w:rPr>
        <w:instrText>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自転車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・オートバイ</w:t>
      </w:r>
      <w:r>
        <w:rPr>
          <w:rFonts w:hint="default"/>
        </w:rPr>
        <w:tab/>
      </w:r>
      <w:r>
        <w:rPr>
          <w:rFonts w:hint="eastAsia"/>
        </w:rPr>
        <w:t>８．タクシー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９．その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　　　　　　　　　　　　　　　　　　　　　　　）</w:t>
      </w:r>
    </w:p>
    <w:p>
      <w:pPr>
        <w:pStyle w:val="16"/>
        <w:autoSpaceDE w:val="0"/>
        <w:autoSpaceDN w:val="0"/>
        <w:spacing w:line="400" w:lineRule="exact"/>
        <w:ind w:left="1053" w:leftChars="100" w:hanging="843" w:hangingChars="3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２５－３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外出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際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だ</w:instrText>
      </w:r>
      <w:r>
        <w:rPr>
          <w:rFonts w:hint="default"/>
          <w:b w:val="1"/>
          <w:sz w:val="12"/>
        </w:rPr>
        <w:instrText>れ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誰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介助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してくれますか。　　　　　　　（○は３つまで）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１．ひとりで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外出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できる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ぞ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家族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近所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ゆ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友人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ち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知人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ゆ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有償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ボランティア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６．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む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無償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ボランティア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７．ホームヘルパー・ガイドヘルパー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6"/>
        <w:autoSpaceDE w:val="0"/>
        <w:autoSpaceDN w:val="0"/>
        <w:spacing w:before="105" w:beforeLines="30" w:beforeAutospacing="0"/>
        <w:ind w:left="783" w:right="210" w:rightChars="100" w:hanging="783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２６　あなたは、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際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ひ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必要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  <w:sz w:val="12"/>
        </w:rPr>
        <w:instrText>ょ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介助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・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支援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をする「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ど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移動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支援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サービス」を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利用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したいですか。　　　　　　　　　　　　　　　　　　　　　　　　　　　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56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41275</wp:posOffset>
                </wp:positionV>
                <wp:extent cx="1495425" cy="323850"/>
                <wp:effectExtent l="635" t="635" r="29845" b="10795"/>
                <wp:wrapNone/>
                <wp:docPr id="1055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3.25pt;mso-position-vertical-relative:text;mso-position-horizontal-relative:text;position:absolute;height:25.5pt;mso-wrap-distance-top:0pt;width:117.75pt;mso-wrap-distance-left:9pt;margin-left:15.2pt;z-index:29;" o:spid="_x0000_s1055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214630</wp:posOffset>
                </wp:positionV>
                <wp:extent cx="342900" cy="770255"/>
                <wp:effectExtent l="635" t="635" r="29210" b="46355"/>
                <wp:wrapNone/>
                <wp:docPr id="1056" name="Freeform 255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Freeform 255"/>
                      <wps:cNvSpPr/>
                      <wps:spPr>
                        <a:xfrm>
                          <a:off x="0" y="0"/>
                          <a:ext cx="342900" cy="770255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mso-wrap-distance-right:9pt;mso-wrap-distance-bottom:0pt;margin-top:16.89pt;mso-position-vertical-relative:text;mso-position-horizontal-relative:text;position:absolute;height:60.65pt;mso-wrap-distance-top:0pt;width:27pt;mso-wrap-distance-left:9pt;margin-left:-11.75pt;z-index:3;" o:spid="_x0000_s1056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したくない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．わからない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　　　　　　　　　　</w:t>
      </w:r>
    </w:p>
    <w:p>
      <w:pPr>
        <w:pStyle w:val="28"/>
        <w:autoSpaceDE w:val="0"/>
        <w:autoSpaceDN w:val="0"/>
        <w:ind w:left="210" w:leftChars="100"/>
        <w:rPr>
          <w:rFonts w:hint="default"/>
          <w:b w:val="1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81280</wp:posOffset>
                </wp:positionV>
                <wp:extent cx="6551930" cy="2219325"/>
                <wp:effectExtent l="635" t="635" r="29845" b="10795"/>
                <wp:wrapNone/>
                <wp:docPr id="1057" name="Rectangle 279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Rectangle 27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2219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9" style="mso-wrap-distance-right:9pt;mso-wrap-distance-bottom:0pt;margin-top:6.4pt;mso-position-vertical-relative:text;mso-position-horizontal-relative:text;position:absolute;height:174.75pt;mso-wrap-distance-top:0pt;width:515.9pt;mso-wrap-distance-left:9pt;margin-left:0.2pt;z-index:28;" o:spid="_x0000_s1057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２６－１　どのような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目的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利用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したいですか。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病院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などへの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役所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公的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銀行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郵便局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ぱ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散髪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余暇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み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趣味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創作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地域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やイベントなど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6"/>
        <w:autoSpaceDE w:val="0"/>
        <w:autoSpaceDN w:val="0"/>
        <w:spacing w:before="105" w:beforeLines="30" w:beforeAutospacing="0" w:line="400" w:lineRule="exact"/>
        <w:ind w:left="482" w:right="210" w:rightChars="100" w:hanging="482" w:hangingChars="20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２７　あなたが、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できない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ゆ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理由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、または、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外出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のとき、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べ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不便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感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じたり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ることは</w:t>
      </w:r>
      <w:r>
        <w:rPr>
          <w:rFonts w:hint="default"/>
          <w:b w:val="1"/>
          <w:color w:val="000000" w:themeColor="text1"/>
        </w:rPr>
        <w:br w:type="textWrapping" w:clear="none"/>
      </w:r>
      <w:r>
        <w:rPr>
          <w:rFonts w:hint="eastAsia"/>
          <w:b w:val="1"/>
          <w:color w:val="000000" w:themeColor="text1"/>
        </w:rPr>
        <w:t>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な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何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　　　　　　　　　　　　　　　　　　　　　　　　</w:t>
      </w:r>
      <w:r>
        <w:rPr>
          <w:rFonts w:hint="eastAsia"/>
          <w:b w:val="1"/>
        </w:rPr>
        <w:t>　（○は３つまで）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健康上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体力的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がない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default" w:ascii="HG丸ｺﾞｼｯｸM-PRO" w:hAnsi="HG丸ｺﾞｼｯｸM-PRO"/>
          <w:color w:val="000000" w:themeColor="text1"/>
        </w:rPr>
        <w:fldChar w:fldCharType="begin"/>
      </w:r>
      <w:r>
        <w:rPr>
          <w:rFonts w:hint="default" w:ascii="HG丸ｺﾞｼｯｸM-PRO" w:hAnsi="HG丸ｺﾞｼｯｸM-PRO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か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い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じ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ょ</w:instrText>
      </w:r>
      <w:r>
        <w:rPr>
          <w:rFonts w:hint="default" w:ascii="HG丸ｺﾞｼｯｸM-PRO" w:hAnsi="HG丸ｺﾞｼｯｸM-PRO"/>
          <w:color w:val="000000" w:themeColor="text1"/>
        </w:rPr>
        <w:instrText>),</w:instrText>
      </w:r>
      <w:r>
        <w:rPr>
          <w:rFonts w:hint="default" w:ascii="HG丸ｺﾞｼｯｸM-PRO" w:hAnsi="HG丸ｺﾞｼｯｸM-PRO"/>
          <w:color w:val="000000" w:themeColor="text1"/>
        </w:rPr>
        <w:instrText>介助</w:instrText>
      </w:r>
      <w:r>
        <w:rPr>
          <w:rFonts w:hint="default" w:ascii="HG丸ｺﾞｼｯｸM-PRO" w:hAnsi="HG丸ｺﾞｼｯｸM-PRO"/>
          <w:color w:val="000000" w:themeColor="text1"/>
        </w:rPr>
        <w:instrText>)</w:instrText>
      </w:r>
      <w:r>
        <w:rPr>
          <w:rFonts w:hint="default" w:ascii="HG丸ｺﾞｼｯｸM-PRO" w:hAnsi="HG丸ｺﾞｼｯｸM-PRO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default" w:ascii="HG丸ｺﾞｼｯｸM-PRO" w:hAnsi="HG丸ｺﾞｼｯｸM-PRO"/>
          <w:color w:val="000000" w:themeColor="text1"/>
        </w:rPr>
        <w:fldChar w:fldCharType="begin"/>
      </w:r>
      <w:r>
        <w:rPr>
          <w:rFonts w:hint="default" w:ascii="HG丸ｺﾞｼｯｸM-PRO" w:hAnsi="HG丸ｺﾞｼｯｸM-PRO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し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え</w:instrText>
      </w:r>
      <w:r>
        <w:rPr>
          <w:rFonts w:hint="default" w:ascii="HG丸ｺﾞｼｯｸM-PRO" w:hAnsi="HG丸ｺﾞｼｯｸM-PRO"/>
          <w:color w:val="000000" w:themeColor="text1"/>
          <w:sz w:val="12"/>
        </w:rPr>
        <w:instrText>ん</w:instrText>
      </w:r>
      <w:r>
        <w:rPr>
          <w:rFonts w:hint="default" w:ascii="HG丸ｺﾞｼｯｸM-PRO" w:hAnsi="HG丸ｺﾞｼｯｸM-PRO"/>
          <w:color w:val="000000" w:themeColor="text1"/>
        </w:rPr>
        <w:instrText>),</w:instrText>
      </w:r>
      <w:r>
        <w:rPr>
          <w:rFonts w:hint="default" w:ascii="HG丸ｺﾞｼｯｸM-PRO" w:hAnsi="HG丸ｺﾞｼｯｸM-PRO"/>
          <w:color w:val="000000" w:themeColor="text1"/>
        </w:rPr>
        <w:instrText>支援</w:instrText>
      </w:r>
      <w:r>
        <w:rPr>
          <w:rFonts w:hint="default" w:ascii="HG丸ｺﾞｼｯｸM-PRO" w:hAnsi="HG丸ｺﾞｼｯｸM-PRO"/>
          <w:color w:val="000000" w:themeColor="text1"/>
        </w:rPr>
        <w:instrText>)</w:instrText>
      </w:r>
      <w:r>
        <w:rPr>
          <w:rFonts w:hint="default" w:ascii="HG丸ｺﾞｼｯｸM-PRO" w:hAnsi="HG丸ｺﾞｼｯｸM-PRO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頼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める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周囲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め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になる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４．お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ね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計算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ができない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道路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歩道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がとおりにくい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建物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段差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があり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しにくい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７．バスなどの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交通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機関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車場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のトイレが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ない　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で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かけるところがない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外出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気力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がない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１２．その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２８　あなたは、この１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にどのような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ど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活動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をしましたか。また、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今後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どのような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ど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活動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をしたいですか。あてはまるものすべての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ら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欄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に○をつけてください。</w:t>
      </w:r>
    </w:p>
    <w:tbl>
      <w:tblPr>
        <w:tblStyle w:val="11"/>
        <w:tblW w:w="978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46"/>
        <w:gridCol w:w="1417"/>
        <w:gridCol w:w="1418"/>
      </w:tblGrid>
      <w:tr>
        <w:trPr>
          <w:trHeight w:val="629" w:hRule="atLeast"/>
        </w:trPr>
        <w:tc>
          <w:tcPr>
            <w:tcW w:w="694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区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ぶ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ね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年間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に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したこと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ご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今後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したい</w:t>
            </w: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こと</w:t>
            </w: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(1)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コンサートや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え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映画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鑑賞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(2)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ぶ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文化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げ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芸術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絵画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、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ひ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作品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制作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等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(3)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み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趣味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などのサークル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学習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スポーツの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観戦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スポーツやレクリエーション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ボランティア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自治会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地域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障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がい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ゃ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者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だ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団体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ど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活動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)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旅行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・キャンプ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(1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他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　　　　　　　　　　　　　）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6946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(12)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と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特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にない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tabs>
          <w:tab w:val="left" w:leader="none" w:pos="6660"/>
        </w:tabs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７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し</w:instrText>
      </w:r>
      <w:r>
        <w:rPr>
          <w:rFonts w:hint="default"/>
          <w:b w:val="1"/>
          <w:color w:val="000000" w:themeColor="text1"/>
          <w:sz w:val="14"/>
        </w:rPr>
        <w:instrText>ご</w:instrText>
      </w:r>
      <w:r>
        <w:rPr>
          <w:rFonts w:hint="default"/>
          <w:b w:val="1"/>
          <w:color w:val="000000" w:themeColor="text1"/>
          <w:sz w:val="14"/>
        </w:rPr>
        <w:instrText>と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仕事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２９　あなたの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に</w:instrText>
      </w:r>
      <w:r>
        <w:rPr>
          <w:rFonts w:hint="default"/>
          <w:b w:val="1"/>
          <w:color w:val="000000" w:themeColor="text1"/>
          <w:sz w:val="12"/>
        </w:rPr>
        <w:instrText>ゅ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収入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ぎ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のどれですか。　　　　　　　　（あてはまるものすべてに○）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給与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賃金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工賃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収入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自営業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財産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収入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不動産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収入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など）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ね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年金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保護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仕送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り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９．なし</w:t>
      </w:r>
    </w:p>
    <w:p>
      <w:pPr>
        <w:pStyle w:val="16"/>
        <w:autoSpaceDE w:val="0"/>
        <w:autoSpaceDN w:val="0"/>
        <w:ind w:left="723" w:right="210" w:rightChars="100" w:hanging="723" w:hangingChars="300"/>
        <w:rPr>
          <w:rFonts w:hint="default"/>
          <w:b w:val="1"/>
        </w:rPr>
      </w:pPr>
      <w:bookmarkStart w:id="12" w:name="OLE_LINK18"/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３０　あなたは、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げ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ざ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現在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仕事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（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ふ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福祉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t>サービス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ぎ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事業所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ぎ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作業所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ふ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福祉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ろ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就労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ふ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含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む）をしていますか。　　　　　　　　　　　　　　　　　　　　　　　　　　　（○は１つ）</w:t>
      </w:r>
    </w:p>
    <w:p>
      <w:pPr>
        <w:pStyle w:val="19"/>
        <w:autoSpaceDE w:val="0"/>
        <w:autoSpaceDN w:val="0"/>
        <w:spacing w:line="560" w:lineRule="exact"/>
        <w:ind w:left="420" w:right="315"/>
        <w:rPr>
          <w:rFonts w:hint="default"/>
        </w:rPr>
      </w:pPr>
      <w:bookmarkEnd w:id="12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20955</wp:posOffset>
                </wp:positionV>
                <wp:extent cx="1243965" cy="419100"/>
                <wp:effectExtent l="0" t="0" r="635" b="635"/>
                <wp:wrapNone/>
                <wp:docPr id="1058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40"/>
                      <wps:cNvSpPr txBox="1"/>
                      <wps:spPr>
                        <a:xfrm>
                          <a:off x="0" y="0"/>
                          <a:ext cx="124396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問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３１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1.65pt;mso-position-vertical-relative:text;mso-position-horizontal-relative:text;v-text-anchor:top;position:absolute;height:33pt;mso-wrap-distance-top:0pt;width:97.95pt;mso-wrap-distance-left:9pt;margin-left:388.7pt;z-index:21;" o:spid="_x0000_s1058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問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fldChar w:fldCharType="end"/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３１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199390</wp:posOffset>
                </wp:positionV>
                <wp:extent cx="514350" cy="0"/>
                <wp:effectExtent l="0" t="36195" r="29210" b="46355"/>
                <wp:wrapNone/>
                <wp:docPr id="1059" name="直線矢印コネクタ 41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直線矢印コネクタ 41"/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style="mso-wrap-distance-right:9pt;mso-wrap-distance-bottom:0pt;margin-top:15.7pt;mso-position-vertical-relative:text;mso-position-horizontal-relative:text;position:absolute;height:0pt;mso-wrap-distance-top:0pt;width:40.5pt;mso-wrap-distance-left:9pt;margin-left:343.75pt;z-index:22;" o:spid="_x0000_s1059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373380</wp:posOffset>
                </wp:positionV>
                <wp:extent cx="4143375" cy="1400175"/>
                <wp:effectExtent l="635" t="635" r="29845" b="10795"/>
                <wp:wrapNone/>
                <wp:docPr id="1060" name="正方形/長方形 43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正方形/長方形 43"/>
                      <wps:cNvSpPr/>
                      <wps:spPr>
                        <a:xfrm>
                          <a:off x="0" y="0"/>
                          <a:ext cx="41433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3" style="mso-wrap-distance-right:9pt;mso-wrap-distance-bottom:0pt;margin-top:29.4pt;mso-position-vertical-relative:text;mso-position-horizontal-relative:text;position:absolute;height:110.25pt;mso-wrap-distance-top:0pt;width:326.25pt;mso-wrap-distance-left:9pt;margin-left:17.45pt;z-index:18;" o:spid="_x0000_s1060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59055</wp:posOffset>
                </wp:positionV>
                <wp:extent cx="4133850" cy="266700"/>
                <wp:effectExtent l="635" t="635" r="29845" b="10795"/>
                <wp:wrapNone/>
                <wp:docPr id="1061" name="Rectangle 187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Rectangle 18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33850" cy="266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87" style="mso-wrap-distance-right:9pt;mso-wrap-distance-bottom:0pt;margin-top:4.6500000000000004pt;mso-position-vertical-relative:text;mso-position-horizontal-relative:text;position:absolute;height:21pt;mso-wrap-distance-top:0pt;width:325.5pt;mso-wrap-distance-left:9pt;margin-left:17.45pt;z-index:2;" o:spid="_x0000_s1061" o:allowincell="t" o:allowoverlap="t" filled="f" stroked="t" strokecolor="#000000 [3213]" strokeweight="0.75pt" o:spt="1">
                <v:fill/>
                <v:stroke miterlimit="8" endcap="round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をしている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をしていたが、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げ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ざ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現在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は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をしていない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129540</wp:posOffset>
                </wp:positionV>
                <wp:extent cx="779145" cy="572135"/>
                <wp:effectExtent l="0" t="0" r="635" b="635"/>
                <wp:wrapNone/>
                <wp:docPr id="1062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52"/>
                      <wps:cNvSpPr txBox="1"/>
                      <wps:spPr>
                        <a:xfrm>
                          <a:off x="0" y="0"/>
                          <a:ext cx="77914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問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３３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so-wrap-distance-right:9pt;mso-wrap-distance-bottom:0pt;margin-top:10.19pt;mso-position-vertical-relative:text;mso-position-horizontal-relative:text;v-text-anchor:top;position:absolute;height:45.05pt;mso-wrap-distance-top:0pt;width:61.35pt;mso-wrap-distance-left:9pt;margin-left:389pt;z-index:20;" o:spid="_x0000_s1062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fldChar w:fldCharType="begin"/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),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問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instrText>)</w:instrTex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fldChar w:fldCharType="end"/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３３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をしたことがない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139065</wp:posOffset>
                </wp:positionV>
                <wp:extent cx="514350" cy="0"/>
                <wp:effectExtent l="0" t="36195" r="29210" b="46355"/>
                <wp:wrapNone/>
                <wp:docPr id="1063" name="直線矢印コネクタ 44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直線矢印コネクタ 44"/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style="mso-wrap-distance-right:9pt;mso-wrap-distance-bottom:0pt;margin-top:10.95pt;mso-position-vertical-relative:text;mso-position-horizontal-relative:text;position:absolute;height:0pt;mso-wrap-distance-top:0pt;width:40.5pt;mso-wrap-distance-left:9pt;margin-left:343.75pt;z-index:19;" o:spid="_x0000_s1063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通所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施設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生活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ご</w:instrText>
      </w:r>
      <w:r>
        <w:rPr>
          <w:rFonts w:hint="eastAsia"/>
        </w:rPr>
        <w:instrText>),</w:instrText>
      </w:r>
      <w:r>
        <w:rPr>
          <w:rFonts w:hint="eastAsia"/>
        </w:rPr>
        <w:instrText>介護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よ</w:instrText>
      </w:r>
      <w:r>
        <w:rPr>
          <w:rFonts w:hint="eastAsia"/>
        </w:rPr>
        <w:instrText>),</w:instrText>
      </w:r>
      <w:r>
        <w:rPr>
          <w:rFonts w:hint="eastAsia"/>
        </w:rPr>
        <w:instrText>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っている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）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exact"/>
        <w:ind w:left="738" w:hanging="738" w:hangingChars="350"/>
        <w:rPr>
          <w:rFonts w:hint="default" w:ascii="Century" w:hAnsi="Century"/>
          <w:b w:val="1"/>
          <w:color w:val="000000" w:themeColor="text1"/>
          <w:sz w:val="21"/>
        </w:rPr>
      </w:pPr>
    </w:p>
    <w:p>
      <w:pPr>
        <w:pStyle w:val="0"/>
        <w:autoSpaceDE w:val="0"/>
        <w:autoSpaceDN w:val="0"/>
        <w:snapToGrid w:val="0"/>
        <w:spacing w:line="120" w:lineRule="exact"/>
        <w:rPr>
          <w:rFonts w:hint="default" w:eastAsia="ＭＳ ゴシック"/>
          <w:b w:val="1"/>
          <w:color w:val="000000" w:themeColor="text1"/>
        </w:rPr>
      </w:pPr>
    </w:p>
    <w:p>
      <w:pPr>
        <w:pStyle w:val="28"/>
        <w:autoSpaceDE w:val="0"/>
        <w:autoSpaceDN w:val="0"/>
        <w:spacing w:before="175" w:beforeLines="50" w:beforeAutospacing="0" w:after="105" w:afterLines="30" w:afterAutospacing="0" w:line="400" w:lineRule="exact"/>
        <w:ind w:left="1130" w:leftChars="0" w:hanging="1130" w:hangingChars="469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３１　どのような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仕事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をしていますか。　　　　　　　　　　　　　　　　　（○は１つ）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自営業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個人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事業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default"/>
          <w:sz w:val="20"/>
        </w:rPr>
        <w:t xml:space="preserve"> </w:t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家業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だ</w:instrText>
      </w:r>
      <w:r>
        <w:rPr>
          <w:rFonts w:hint="eastAsia"/>
        </w:rPr>
        <w:instrText>),</w:instrText>
      </w:r>
      <w:r>
        <w:rPr>
          <w:rFonts w:hint="eastAsia"/>
        </w:rPr>
        <w:instrText>手伝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会社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正社員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・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職員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や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役員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 w:ascii="ＭＳ ゴシック" w:hAnsi="ＭＳ ゴシック" w:eastAsia="ＭＳ ゴシック"/>
          <w:sz w:val="12"/>
        </w:rPr>
        <w:instrText>ふ</w:instrText>
      </w:r>
      <w:r>
        <w:rPr>
          <w:rFonts w:hint="eastAsia" w:ascii="ＭＳ ゴシック" w:hAnsi="ＭＳ ゴシック" w:eastAsia="ＭＳ ゴシック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含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む）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sz w:val="20"/>
        </w:rPr>
        <w:t xml:space="preserve">   </w:t>
      </w:r>
      <w:r>
        <w:rPr>
          <w:rFonts w:hint="eastAsia"/>
        </w:rPr>
        <w:t>４．パート・アルバイトなど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サービス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事業所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作業所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利用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 xml:space="preserve"> </w:t>
      </w:r>
      <w:r>
        <w:rPr>
          <w:rFonts w:hint="default"/>
          <w:sz w:val="21"/>
        </w:rPr>
        <w:t xml:space="preserve"> </w:t>
      </w:r>
      <w:r>
        <w:rPr>
          <w:rFonts w:hint="eastAsia"/>
        </w:rPr>
        <w:t>６．その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　　）</w:t>
      </w:r>
    </w:p>
    <w:p>
      <w:pPr>
        <w:pStyle w:val="0"/>
        <w:autoSpaceDE w:val="0"/>
        <w:autoSpaceDN w:val="0"/>
        <w:snapToGrid w:val="0"/>
        <w:spacing w:before="105" w:beforeLines="30" w:beforeAutospacing="0" w:after="105" w:afterLines="30" w:afterAutospacing="0" w:line="360" w:lineRule="exact"/>
        <w:ind w:left="6626" w:right="210" w:rightChars="100" w:hanging="6626" w:hangingChars="275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３２　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し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ょ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う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障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がいがあることで、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し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仕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ご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事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をする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う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え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上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での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ふ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あ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ん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不安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や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ふ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ま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ん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不満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か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ん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感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じることがありますか。　　　　　　　　　　　　　　　　　　　　（あてはまるものすべてに○）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び</w:instrText>
      </w:r>
      <w:r>
        <w:rPr>
          <w:rFonts w:hint="eastAsia"/>
        </w:rPr>
        <w:instrText>),</w:instrText>
      </w:r>
      <w:r>
        <w:rPr>
          <w:rFonts w:hint="eastAsia"/>
        </w:rPr>
        <w:instrText>設備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ぶ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十分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でない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通勤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がたいへん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ぶ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自分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にあった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がない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ば</w:instrText>
      </w:r>
      <w:r>
        <w:rPr>
          <w:rFonts w:hint="eastAsia"/>
        </w:rPr>
        <w:instrText>),</w:instrText>
      </w:r>
      <w:r>
        <w:rPr>
          <w:rFonts w:hint="eastAsia"/>
        </w:rPr>
        <w:instrText>職場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げ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人間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関係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む</w:instrText>
      </w:r>
      <w:r>
        <w:rPr>
          <w:rFonts w:hint="eastAsia"/>
          <w:sz w:val="12"/>
        </w:rPr>
        <w:instrText>ず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しい　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昇給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昇進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び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平等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ではない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６．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収入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少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ない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ば</w:instrText>
      </w:r>
      <w:r>
        <w:rPr>
          <w:rFonts w:hint="eastAsia"/>
        </w:rPr>
        <w:instrText>),</w:instrText>
      </w:r>
      <w:r>
        <w:rPr>
          <w:rFonts w:hint="eastAsia"/>
        </w:rPr>
        <w:instrText>職場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み</w:instrText>
      </w:r>
      <w:r>
        <w:rPr>
          <w:rFonts w:hint="eastAsia"/>
          <w:sz w:val="12"/>
        </w:rPr>
        <w:instrText>ぶ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身分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あ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不安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</w:t>
      </w:r>
      <w:r>
        <w:rPr>
          <w:rFonts w:hint="default"/>
        </w:rPr>
        <w:tab/>
      </w:r>
      <w:r>
        <w:rPr>
          <w:rFonts w:hint="eastAsia"/>
        </w:rPr>
        <w:t>８．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仕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む</w:instrText>
      </w:r>
      <w:r>
        <w:rPr>
          <w:rFonts w:hint="eastAsia"/>
          <w:sz w:val="12"/>
        </w:rPr>
        <w:instrText>ず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しい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９．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身体的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仕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がきつい</w:t>
      </w:r>
      <w:r>
        <w:rPr>
          <w:rFonts w:hint="eastAsia"/>
        </w:rPr>
        <w:tab/>
      </w:r>
      <w:r>
        <w:rPr>
          <w:rFonts w:hint="eastAsia"/>
        </w:rPr>
        <w:t>　　　　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１０．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べ</w:instrText>
      </w:r>
      <w:r>
        <w:rPr>
          <w:rFonts w:hint="eastAsia"/>
          <w:sz w:val="12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差別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へ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け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偏見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そ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疎外感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感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じる</w:t>
      </w:r>
    </w:p>
    <w:p>
      <w:pPr>
        <w:pStyle w:val="19"/>
        <w:pBdr>
          <w:bottom w:val="single" w:color="333333" w:sz="4" w:space="0"/>
        </w:pBdr>
        <w:autoSpaceDE w:val="0"/>
        <w:autoSpaceDN w:val="0"/>
        <w:spacing w:line="440" w:lineRule="exact"/>
        <w:ind w:left="420" w:right="315"/>
        <w:rPr>
          <w:rFonts w:hint="default"/>
          <w:sz w:val="20"/>
        </w:rPr>
      </w:pPr>
      <w:r>
        <w:rPr>
          <w:rFonts w:hint="eastAsia"/>
        </w:rPr>
        <w:t>１１．その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他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　　　　　　　　　）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１２．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にない</w:t>
      </w:r>
    </w:p>
    <w:p>
      <w:pPr>
        <w:pStyle w:val="0"/>
        <w:autoSpaceDE w:val="0"/>
        <w:autoSpaceDN w:val="0"/>
        <w:spacing w:before="175" w:beforeLines="50" w:beforeAutospacing="0" w:after="105" w:afterLines="30" w:afterAutospacing="0" w:line="36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３３　あなたは、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こ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ん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ご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今後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（も）、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し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ご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仕事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をしたいと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お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も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思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いますか。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</w:rPr>
        <w:t>　　　　　　　　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276860</wp:posOffset>
                </wp:positionV>
                <wp:extent cx="0" cy="128905"/>
                <wp:effectExtent l="36195" t="0" r="65405" b="10160"/>
                <wp:wrapNone/>
                <wp:docPr id="1064" name="直線矢印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直線矢印コネクタ 11"/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style="mso-wrap-distance-right:9pt;mso-wrap-distance-bottom:0pt;margin-top:21.8pt;mso-position-vertical-relative:text;mso-position-horizontal-relative:text;position:absolute;height:10.15pt;mso-wrap-distance-top:0pt;width:0pt;mso-wrap-distance-left:9pt;margin-left:329.25pt;z-index:56;" o:spid="_x0000_s1064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20320</wp:posOffset>
                </wp:positionV>
                <wp:extent cx="2676525" cy="255270"/>
                <wp:effectExtent l="635" t="635" r="29845" b="10795"/>
                <wp:wrapNone/>
                <wp:docPr id="1065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652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1.6pt;mso-position-vertical-relative:text;mso-position-horizontal-relative:text;position:absolute;height:20.100000000000001pt;mso-wrap-distance-top:0pt;width:210.75pt;mso-wrap-distance-left:9pt;margin-left:290.39pt;z-index:58;" o:spid="_x0000_s1065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191770</wp:posOffset>
                </wp:positionV>
                <wp:extent cx="379730" cy="1162050"/>
                <wp:effectExtent l="635" t="635" r="29210" b="46355"/>
                <wp:wrapNone/>
                <wp:docPr id="1066" name="Freeform 257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Freeform 257"/>
                      <wps:cNvSpPr/>
                      <wps:spPr>
                        <a:xfrm>
                          <a:off x="0" y="0"/>
                          <a:ext cx="379730" cy="1162050"/>
                        </a:xfrm>
                        <a:custGeom>
                          <a:avLst/>
                          <a:gdLst>
                            <a:gd name="T0" fmla="*/ 720 w 720"/>
                            <a:gd name="T1" fmla="*/ 0 h 900"/>
                            <a:gd name="T2" fmla="*/ 0 w 720"/>
                            <a:gd name="T3" fmla="*/ 0 h 900"/>
                            <a:gd name="T4" fmla="*/ 0 w 720"/>
                            <a:gd name="T5" fmla="*/ 900 h 900"/>
                            <a:gd name="T6" fmla="*/ 360 w 720"/>
                            <a:gd name="T7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90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lnTo>
                                <a:pt x="360" y="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mso-wrap-distance-right:9pt;mso-wrap-distance-bottom:0pt;margin-top:15.1pt;mso-position-vertical-relative:text;mso-position-horizontal-relative:text;position:absolute;height:91.5pt;mso-wrap-distance-top:0pt;width:29.9pt;mso-wrap-distance-left:9pt;margin-left:-12.55pt;z-index:4;" o:spid="_x0000_s1066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20320</wp:posOffset>
                </wp:positionV>
                <wp:extent cx="2305050" cy="255270"/>
                <wp:effectExtent l="635" t="635" r="29845" b="10795"/>
                <wp:wrapNone/>
                <wp:docPr id="1067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050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1.6pt;mso-position-vertical-relative:text;mso-position-horizontal-relative:text;position:absolute;height:20.100000000000001pt;mso-wrap-distance-top:0pt;width:181.5pt;mso-wrap-distance-left:9pt;margin-left:17.45pt;z-index:30;" o:spid="_x0000_s1067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をしたいと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も</w:instrText>
      </w:r>
      <w:r>
        <w:rPr>
          <w:rFonts w:hint="eastAsia"/>
        </w:rPr>
        <w:instrText>),</w:instrText>
      </w:r>
      <w:r>
        <w:rPr>
          <w:rFonts w:hint="eastAsia"/>
        </w:rPr>
        <w:instrText>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う　　　　　　　　　　　</w:t>
      </w:r>
      <w:r>
        <w:rPr>
          <w:rFonts w:hint="eastAsia"/>
          <w:sz w:val="20"/>
        </w:rPr>
        <w:t>　</w:t>
      </w: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ご</w:instrText>
      </w:r>
      <w:r>
        <w:rPr>
          <w:rFonts w:hint="eastAsia"/>
          <w:sz w:val="12"/>
        </w:rPr>
        <w:instrText>と</w:instrText>
      </w:r>
      <w:r>
        <w:rPr>
          <w:rFonts w:hint="eastAsia"/>
        </w:rPr>
        <w:instrText>),</w:instrText>
      </w:r>
      <w:r>
        <w:rPr>
          <w:rFonts w:hint="eastAsia"/>
        </w:rPr>
        <w:instrText>仕事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をしたいとは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も</w:instrText>
      </w:r>
      <w:r>
        <w:rPr>
          <w:rFonts w:hint="eastAsia"/>
        </w:rPr>
        <w:instrText>),</w:instrText>
      </w:r>
      <w:r>
        <w:rPr>
          <w:rFonts w:hint="eastAsia"/>
        </w:rPr>
        <w:instrText>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わない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169545</wp:posOffset>
                </wp:positionV>
                <wp:extent cx="1727835" cy="0"/>
                <wp:effectExtent l="0" t="36195" r="29210" b="46355"/>
                <wp:wrapNone/>
                <wp:docPr id="1068" name="直線矢印コネクタ 58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直線矢印コネクタ 58"/>
                      <wps:cNvCnPr/>
                      <wps:spPr>
                        <a:xfrm flipV="1"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style="flip:y;mso-wrap-distance-right:9pt;mso-wrap-distance-bottom:0pt;margin-top:13.35pt;mso-position-vertical-relative:text;mso-position-horizontal-relative:text;position:absolute;height:0pt;mso-wrap-distance-top:0pt;width:136.05000000000001pt;mso-wrap-distance-left:9pt;margin-left:149.4pt;z-index:55;" o:spid="_x0000_s1068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26670</wp:posOffset>
                </wp:positionV>
                <wp:extent cx="1666875" cy="255270"/>
                <wp:effectExtent l="635" t="635" r="29845" b="10795"/>
                <wp:wrapNone/>
                <wp:docPr id="1069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668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2.1pt;mso-position-vertical-relative:text;mso-position-horizontal-relative:text;position:absolute;height:20.100000000000001pt;mso-wrap-distance-top:0pt;width:131.25pt;mso-wrap-distance-left:9pt;margin-left:18.2pt;z-index:57;" o:spid="_x0000_s1069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w:t>３．わからない　　　　　　　　　　　　　　　　</w:t>
      </w:r>
      <w:r>
        <w:rPr>
          <w:rFonts w:hint="eastAsia" w:ascii="ＭＳ ゴシック" w:hAnsi="ＭＳ ゴシック" w:eastAsia="ＭＳ ゴシック"/>
          <w:b w:val="1"/>
        </w:rPr>
        <w:fldChar w:fldCharType="begin"/>
      </w:r>
      <w:r>
        <w:rPr>
          <w:rFonts w:hint="eastAsia" w:ascii="ＭＳ ゴシック" w:hAnsi="ＭＳ ゴシック" w:eastAsia="ＭＳ ゴシック"/>
          <w:b w:val="1"/>
        </w:rPr>
        <w:instrText>EQ \* jc2 \* hps12 \o\ad(\s\up 15(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</w:rPr>
        <w:instrText>),</w:instrText>
      </w:r>
      <w:r>
        <w:rPr>
          <w:rFonts w:hint="eastAsia" w:ascii="ＭＳ ゴシック" w:hAnsi="ＭＳ ゴシック" w:eastAsia="ＭＳ ゴシック"/>
          <w:b w:val="1"/>
        </w:rPr>
        <w:instrText>問</w:instrText>
      </w:r>
      <w:r>
        <w:rPr>
          <w:rFonts w:hint="eastAsia" w:ascii="ＭＳ ゴシック" w:hAnsi="ＭＳ ゴシック" w:eastAsia="ＭＳ ゴシック"/>
          <w:b w:val="1"/>
        </w:rPr>
        <w:instrText>)</w:instrText>
      </w:r>
      <w:r>
        <w:rPr>
          <w:rFonts w:hint="eastAsia" w:ascii="ＭＳ ゴシック" w:hAnsi="ＭＳ ゴシック" w:eastAsia="ＭＳ ゴシック"/>
          <w:b w:val="1"/>
        </w:rPr>
        <w:fldChar w:fldCharType="end"/>
      </w:r>
      <w:r>
        <w:rPr>
          <w:rFonts w:hint="eastAsia" w:ascii="ＭＳ ゴシック" w:hAnsi="ＭＳ ゴシック" w:eastAsia="ＭＳ ゴシック"/>
          <w:b w:val="1"/>
        </w:rPr>
        <w:t>３４へ</w:t>
      </w:r>
    </w:p>
    <w:p>
      <w:pPr>
        <w:pStyle w:val="0"/>
        <w:autoSpaceDE w:val="0"/>
        <w:autoSpaceDN w:val="0"/>
        <w:snapToGrid w:val="0"/>
        <w:rPr>
          <w:rFonts w:hint="default" w:eastAsia="ＭＳ ゴシック"/>
          <w:b w:val="1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135890</wp:posOffset>
                </wp:positionV>
                <wp:extent cx="6551930" cy="4238625"/>
                <wp:effectExtent l="635" t="635" r="29845" b="10795"/>
                <wp:wrapNone/>
                <wp:docPr id="1070" name="Rectangle 25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Rectangle 25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423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50" style="mso-wrap-distance-right:9pt;mso-wrap-distance-bottom:0pt;margin-top:10.7pt;mso-position-vertical-relative:text;mso-position-horizontal-relative:text;position:absolute;height:333.75pt;mso-wrap-distance-top:0pt;width:515.9pt;mso-wrap-distance-left:9pt;margin-left:0.2pt;z-index:23;" o:spid="_x0000_s1070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20"/>
        <w:rPr>
          <w:rFonts w:hint="default"/>
        </w:rPr>
      </w:pPr>
      <w:bookmarkStart w:id="13" w:name="OLE_LINK24"/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と</w:instrText>
      </w:r>
      <w:r>
        <w:rPr>
          <w:rFonts w:hint="default"/>
          <w:sz w:val="12"/>
        </w:rPr>
        <w:instrText>い</w:instrText>
      </w:r>
      <w:r>
        <w:rPr>
          <w:rFonts w:hint="default"/>
        </w:rPr>
        <w:instrText>),</w:instrText>
      </w:r>
      <w:r>
        <w:rPr>
          <w:rFonts w:hint="default"/>
        </w:rPr>
        <w:instrText>問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３３で「１」を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せ</w:instrText>
      </w:r>
      <w:r>
        <w:rPr>
          <w:rFonts w:hint="default"/>
          <w:sz w:val="12"/>
        </w:rPr>
        <w:instrText>ん</w:instrText>
      </w:r>
      <w:r>
        <w:rPr>
          <w:rFonts w:hint="default"/>
          <w:sz w:val="12"/>
        </w:rPr>
        <w:instrText>た</w:instrText>
      </w:r>
      <w:r>
        <w:rPr>
          <w:rFonts w:hint="default"/>
          <w:sz w:val="12"/>
        </w:rPr>
        <w:instrText>く</w:instrText>
      </w:r>
      <w:r>
        <w:rPr>
          <w:rFonts w:hint="default"/>
        </w:rPr>
        <w:instrText>),</w:instrText>
      </w:r>
      <w:r>
        <w:rPr>
          <w:rFonts w:hint="default"/>
        </w:rPr>
        <w:instrText>選択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した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か</w:instrText>
      </w:r>
      <w:r>
        <w:rPr>
          <w:rFonts w:hint="default"/>
          <w:sz w:val="12"/>
        </w:rPr>
        <w:instrText>た</w:instrText>
      </w:r>
      <w:r>
        <w:rPr>
          <w:rFonts w:hint="default"/>
        </w:rPr>
        <w:instrText>),</w:instrText>
      </w:r>
      <w:r>
        <w:rPr>
          <w:rFonts w:hint="default"/>
        </w:rPr>
        <w:instrText>方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におうかがいします。</w:t>
      </w: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340" w:leftChars="100" w:hanging="1130" w:hangingChars="469"/>
        <w:rPr>
          <w:rFonts w:hint="default"/>
          <w:b w:val="1"/>
        </w:rPr>
      </w:pPr>
      <w:bookmarkEnd w:id="13"/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３３－１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ゅ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週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にどれくらい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仕事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をしたいですか。　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１．１～２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</w:t>
      </w:r>
      <w:r>
        <w:rPr>
          <w:rFonts w:hint="eastAsia"/>
          <w:w w:val="90"/>
        </w:rPr>
        <w:t>２</w:t>
      </w:r>
      <w:r>
        <w:rPr>
          <w:rFonts w:hint="eastAsia"/>
        </w:rPr>
        <w:t>．３～４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３．５～６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４．わからない</w:t>
      </w: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340" w:leftChars="100" w:hanging="1130" w:hangingChars="469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３３－２　１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ち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にどれくらい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仕事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をしたいですか。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１．１～２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時間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程度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　　　２．３～４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時間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程度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３．１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ち</w:instrText>
      </w:r>
      <w:r>
        <w:rPr>
          <w:rFonts w:hint="eastAsia"/>
        </w:rPr>
        <w:instrText>),</w:instrText>
      </w:r>
      <w:r>
        <w:rPr>
          <w:rFonts w:hint="eastAsia"/>
        </w:rPr>
        <w:instrText>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（６～８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時間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て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程度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  <w:r>
        <w:rPr>
          <w:rFonts w:hint="default"/>
        </w:rPr>
        <w:tab/>
      </w:r>
      <w:r>
        <w:rPr>
          <w:rFonts w:hint="eastAsia"/>
        </w:rPr>
        <w:t>　　　　４．わからない</w:t>
      </w:r>
    </w:p>
    <w:p>
      <w:pPr>
        <w:pStyle w:val="0"/>
        <w:autoSpaceDE w:val="0"/>
        <w:autoSpaceDN w:val="0"/>
        <w:spacing w:before="105" w:beforeLines="30" w:beforeAutospacing="0" w:after="105" w:afterLines="30" w:afterAutospacing="0" w:line="360" w:lineRule="exact"/>
        <w:ind w:left="210" w:left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３３－３　あなたは、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こ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ん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ご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今後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どのように</w: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し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ご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仕事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をしたいですか。　　　　　（○は３つまで）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福祉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サービス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事業所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ど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指導員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 w:ascii="ＭＳ ゴシック" w:hAnsi="ＭＳ ゴシック" w:eastAsia="ＭＳ ゴシック"/>
          <w:sz w:val="12"/>
        </w:rPr>
        <w:instrText>し</w:instrText>
      </w:r>
      <w:r>
        <w:rPr>
          <w:rFonts w:hint="eastAsia" w:ascii="ＭＳ ゴシック" w:hAnsi="ＭＳ ゴシック" w:eastAsia="ＭＳ ゴシック"/>
          <w:sz w:val="12"/>
        </w:rPr>
        <w:instrText>え</w:instrText>
      </w:r>
      <w:r>
        <w:rPr>
          <w:rFonts w:hint="eastAsia" w:ascii="ＭＳ ゴシック" w:hAnsi="ＭＳ ゴシック" w:eastAsia="ＭＳ ゴシック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支援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受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けながら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は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ら</w:instrText>
      </w:r>
      <w:r>
        <w:rPr>
          <w:rFonts w:hint="eastAsia"/>
        </w:rPr>
        <w:instrText>),</w:instrText>
      </w:r>
      <w:r>
        <w:rPr>
          <w:rFonts w:hint="eastAsia"/>
        </w:rPr>
        <w:instrText>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きたい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企業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は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ら</w:instrText>
      </w:r>
      <w:r>
        <w:rPr>
          <w:rFonts w:hint="eastAsia"/>
        </w:rPr>
        <w:instrText>),</w:instrText>
      </w:r>
      <w:r>
        <w:rPr>
          <w:rFonts w:hint="eastAsia"/>
        </w:rPr>
        <w:instrText>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きたい　　</w:t>
      </w:r>
      <w:r>
        <w:rPr>
          <w:rFonts w:hint="default"/>
        </w:rPr>
        <w:tab/>
      </w:r>
      <w:r>
        <w:rPr>
          <w:rFonts w:hint="eastAsia"/>
        </w:rPr>
        <w:t>　　　　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雇用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が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お</w:instrText>
      </w:r>
      <w:r>
        <w:rPr>
          <w:rFonts w:hint="eastAsia"/>
        </w:rPr>
        <w:instrText>),</w:instrText>
      </w:r>
      <w:r>
        <w:rPr>
          <w:rFonts w:hint="eastAsia"/>
        </w:rPr>
        <w:instrText>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企業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は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ら</w:instrText>
      </w:r>
      <w:r>
        <w:rPr>
          <w:rFonts w:hint="eastAsia"/>
        </w:rPr>
        <w:instrText>),</w:instrText>
      </w:r>
      <w:r>
        <w:rPr>
          <w:rFonts w:hint="eastAsia"/>
        </w:rPr>
        <w:instrText>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きたい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４．パートやアルバイトとして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きたい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default"/>
          <w:color w:val="000000" w:themeColor="text1"/>
          <w:sz w:val="21"/>
        </w:rPr>
        <w:t xml:space="preserve">  </w:t>
      </w: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自営業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として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きたい</w:t>
      </w:r>
      <w:r>
        <w:rPr>
          <w:rFonts w:hint="default"/>
          <w:color w:val="000000" w:themeColor="text1"/>
        </w:rPr>
        <w:tab/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いをしたい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    </w:t>
      </w:r>
      <w:r>
        <w:rPr>
          <w:rFonts w:hint="default"/>
          <w:color w:val="000000" w:themeColor="text1"/>
          <w:sz w:val="22"/>
        </w:rPr>
        <w:t xml:space="preserve">    </w:t>
      </w: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をしたい</w:t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起業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                    </w:t>
      </w:r>
      <w:r>
        <w:rPr>
          <w:rFonts w:hint="default"/>
          <w:color w:val="000000" w:themeColor="text1"/>
          <w:sz w:val="20"/>
        </w:rPr>
        <w:t xml:space="preserve">  </w:t>
      </w:r>
      <w:r>
        <w:rPr>
          <w:rFonts w:hint="eastAsia"/>
          <w:color w:val="000000" w:themeColor="text1"/>
        </w:rPr>
        <w:t>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　）</w:t>
      </w:r>
      <w:r>
        <w:rPr>
          <w:rFonts w:hint="default"/>
          <w:color w:val="000000" w:themeColor="text1"/>
        </w:rPr>
        <w:tab/>
      </w:r>
    </w:p>
    <w:p>
      <w:pPr>
        <w:pStyle w:val="19"/>
        <w:pBdr>
          <w:bottom w:val="single" w:color="333333" w:sz="4" w:space="1"/>
        </w:pBdr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１０．わからない</w:t>
      </w:r>
    </w:p>
    <w:p>
      <w:pPr>
        <w:pStyle w:val="0"/>
        <w:autoSpaceDE w:val="0"/>
        <w:autoSpaceDN w:val="0"/>
        <w:snapToGrid w:val="0"/>
        <w:rPr>
          <w:rFonts w:hint="default" w:eastAsia="ＭＳ ゴシック"/>
          <w:b w:val="1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 w:eastAsia="ＭＳ ゴシック"/>
          <w:b w:val="1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 w:eastAsia="ＭＳ ゴシック"/>
          <w:b w:val="1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 w:eastAsia="ＭＳ ゴシック"/>
          <w:b w:val="1"/>
          <w:color w:val="000000" w:themeColor="text1"/>
        </w:rPr>
      </w:pPr>
    </w:p>
    <w:p>
      <w:pPr>
        <w:pStyle w:val="16"/>
        <w:autoSpaceDE w:val="0"/>
        <w:autoSpaceDN w:val="0"/>
        <w:spacing w:after="0" w:afterLines="0" w:afterAutospacing="0" w:line="400" w:lineRule="exact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３４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がいのある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仕事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をするためには、どのようなことが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ひ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必要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だと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思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いますか。　　　　　　　　　　　　　　　　</w:t>
      </w:r>
      <w:r>
        <w:rPr>
          <w:rFonts w:hint="eastAsia"/>
          <w:b w:val="1"/>
        </w:rPr>
        <w:t xml:space="preserve"> </w:t>
      </w:r>
      <w:r>
        <w:rPr>
          <w:rFonts w:hint="default"/>
          <w:b w:val="1"/>
        </w:rPr>
        <w:t xml:space="preserve">            </w:t>
      </w:r>
      <w:r>
        <w:rPr>
          <w:rFonts w:hint="eastAsia"/>
          <w:b w:val="1"/>
        </w:rPr>
        <w:t>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</w:t>
      </w:r>
    </w:p>
    <w:p>
      <w:pPr>
        <w:pStyle w:val="16"/>
        <w:autoSpaceDE w:val="0"/>
        <w:autoSpaceDN w:val="0"/>
        <w:spacing w:before="0" w:beforeLines="0" w:beforeAutospacing="0" w:line="400" w:lineRule="exact"/>
        <w:ind w:left="630" w:leftChars="300" w:right="210" w:rightChars="100" w:firstLine="7469" w:firstLineChars="3100"/>
        <w:rPr>
          <w:rFonts w:hint="default"/>
          <w:b w:val="1"/>
          <w:color w:val="000000" w:themeColor="text1"/>
        </w:rPr>
      </w:pPr>
      <w:r>
        <w:rPr>
          <w:rFonts w:hint="eastAsia"/>
          <w:b w:val="1"/>
        </w:rPr>
        <w:t>（○は３つまで）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企業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せ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っ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き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く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て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積極的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対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理解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があること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配慮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設備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心身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状況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じ、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勤務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日数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調整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通勤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交通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手段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されていること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給料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がもらえること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社会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にでて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くための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研修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していること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紹介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（あっせん）や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していること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きながら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継続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え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けられること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就職後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も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れるまでの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適切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指導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けられること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緊急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連絡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体制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っていること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１２．その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８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ほ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保育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・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き</w:instrText>
      </w:r>
      <w:r>
        <w:rPr>
          <w:rFonts w:hint="default"/>
          <w:b w:val="1"/>
          <w:color w:val="000000" w:themeColor="text1"/>
          <w:sz w:val="14"/>
        </w:rPr>
        <w:instrText>ょ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  <w:sz w:val="14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教育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　※１８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さ</w:instrText>
      </w:r>
      <w:r>
        <w:rPr>
          <w:rFonts w:hint="default"/>
          <w:b w:val="1"/>
          <w:color w:val="000000" w:themeColor="text1"/>
          <w:sz w:val="14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歳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み</w:instrText>
      </w:r>
      <w:r>
        <w:rPr>
          <w:rFonts w:hint="default"/>
          <w:b w:val="1"/>
          <w:color w:val="000000" w:themeColor="text1"/>
          <w:sz w:val="14"/>
        </w:rPr>
        <w:instrText>ま</w:instrText>
      </w:r>
      <w:r>
        <w:rPr>
          <w:rFonts w:hint="default"/>
          <w:b w:val="1"/>
          <w:color w:val="000000" w:themeColor="text1"/>
          <w:sz w:val="14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未満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か</w:instrText>
      </w:r>
      <w:r>
        <w:rPr>
          <w:rFonts w:hint="default"/>
          <w:b w:val="1"/>
          <w:color w:val="000000" w:themeColor="text1"/>
          <w:sz w:val="14"/>
        </w:rPr>
        <w:instrText>た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におたずねします。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３５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げ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ざ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現在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、こども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園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と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等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  <w:color w:val="000000" w:themeColor="text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学校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通園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・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通学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していますか。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159385</wp:posOffset>
                </wp:positionV>
                <wp:extent cx="431800" cy="904875"/>
                <wp:effectExtent l="635" t="635" r="29210" b="46355"/>
                <wp:wrapNone/>
                <wp:docPr id="1071" name="フリーフォーム: 図形 3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フリーフォーム: 図形 30"/>
                      <wps:cNvSpPr/>
                      <wps:spPr>
                        <a:xfrm>
                          <a:off x="0" y="0"/>
                          <a:ext cx="431800" cy="904875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30" style="mso-wrap-distance-right:9pt;mso-wrap-distance-bottom:0pt;margin-top:12.55pt;mso-position-vertical-relative:text;mso-position-horizontal-relative:text;position:absolute;height:71.25pt;mso-wrap-distance-top:0pt;width:34pt;mso-wrap-distance-left:9pt;margin-left:-14.05pt;z-index:47;" o:spid="_x0000_s1071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176530</wp:posOffset>
                </wp:positionV>
                <wp:extent cx="219075" cy="0"/>
                <wp:effectExtent l="0" t="36195" r="29210" b="46355"/>
                <wp:wrapNone/>
                <wp:docPr id="1072" name="直線矢印コネクタ 202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直線矢印コネクタ 202"/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2" style="mso-wrap-distance-right:9pt;mso-wrap-distance-bottom:0pt;margin-top:13.9pt;mso-position-vertical-relative:text;mso-position-horizontal-relative:text;position:absolute;height:0pt;mso-wrap-distance-top:0pt;width:17.25pt;mso-wrap-distance-left:9pt;margin-left:295.7pt;z-index:45;" o:spid="_x0000_s1072" o:allowincell="t" o:allowoverlap="t" filled="f" stroked="t" strokecolor="#808080 [1612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43180</wp:posOffset>
                </wp:positionV>
                <wp:extent cx="1133475" cy="238125"/>
                <wp:effectExtent l="635" t="635" r="29845" b="10795"/>
                <wp:wrapNone/>
                <wp:docPr id="1073" name="正方形/長方形 201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正方形/長方形 201"/>
                      <wps:cNvSpPr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01" style="mso-wrap-distance-right:9pt;mso-wrap-distance-bottom:0pt;margin-top:3.4pt;mso-position-vertical-relative:text;mso-position-horizontal-relative:text;position:absolute;height:18.75pt;mso-wrap-distance-top:0pt;width:89.25pt;mso-wrap-distance-left:9pt;margin-left:206.45pt;z-index:44;" o:spid="_x0000_s1073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43180</wp:posOffset>
                </wp:positionV>
                <wp:extent cx="1009650" cy="238125"/>
                <wp:effectExtent l="635" t="635" r="29845" b="10795"/>
                <wp:wrapNone/>
                <wp:docPr id="1074" name="正方形/長方形 20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正方形/長方形 200"/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00" style="mso-wrap-distance-right:9pt;mso-wrap-distance-bottom:0pt;margin-top:3.4pt;mso-position-vertical-relative:text;mso-position-horizontal-relative:text;position:absolute;height:18.75pt;mso-wrap-distance-top:0pt;width:79.5pt;mso-wrap-distance-left:9pt;margin-left:19.7pt;z-index:43;" o:spid="_x0000_s1074" o:allowincell="t" o:allowoverlap="t" filled="f" stroked="t" strokecolor="#000000 [3213]" strokeweight="1pt" o:spt="1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w:t>１．している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２．していない　　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fldChar w:fldCharType="begin"/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instrText>),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instrText>問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instrText>)</w:instrTex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３６へ</w:t>
      </w:r>
    </w:p>
    <w:p>
      <w:pPr>
        <w:pStyle w:val="0"/>
        <w:autoSpaceDE w:val="0"/>
        <w:autoSpaceDN w:val="0"/>
        <w:snapToGrid w:val="0"/>
        <w:spacing w:line="240" w:lineRule="exact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130810</wp:posOffset>
                </wp:positionV>
                <wp:extent cx="6551930" cy="4210050"/>
                <wp:effectExtent l="635" t="635" r="29845" b="10795"/>
                <wp:wrapNone/>
                <wp:docPr id="1075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正方形/長方形 3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421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3" style="mso-wrap-distance-right:9pt;mso-wrap-distance-bottom:0pt;margin-top:10.3pt;mso-position-vertical-relative:text;mso-position-horizontal-relative:text;position:absolute;height:331.5pt;mso-wrap-distance-top:0pt;width:515.9pt;mso-wrap-distance-left:9pt;margin-left:-0.55000000000000004pt;z-index:46;" o:spid="_x0000_s1075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20"/>
        <w:rPr>
          <w:rFonts w:hint="default"/>
        </w:rPr>
      </w:pPr>
      <w:r>
        <w:rPr>
          <w:rFonts w:hint="eastAsia"/>
          <w:b w:val="1"/>
        </w:rPr>
        <w:t>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と</w:instrText>
      </w:r>
      <w:r>
        <w:rPr>
          <w:rFonts w:hint="default"/>
          <w:sz w:val="12"/>
        </w:rPr>
        <w:instrText>い</w:instrText>
      </w:r>
      <w:r>
        <w:rPr>
          <w:rFonts w:hint="default"/>
        </w:rPr>
        <w:instrText>),</w:instrText>
      </w:r>
      <w:r>
        <w:rPr>
          <w:rFonts w:hint="default"/>
        </w:rPr>
        <w:instrText>問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３５で「１」を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せ</w:instrText>
      </w:r>
      <w:r>
        <w:rPr>
          <w:rFonts w:hint="default"/>
          <w:sz w:val="12"/>
        </w:rPr>
        <w:instrText>ん</w:instrText>
      </w:r>
      <w:r>
        <w:rPr>
          <w:rFonts w:hint="default"/>
          <w:sz w:val="12"/>
        </w:rPr>
        <w:instrText>た</w:instrText>
      </w:r>
      <w:r>
        <w:rPr>
          <w:rFonts w:hint="default"/>
          <w:sz w:val="12"/>
        </w:rPr>
        <w:instrText>く</w:instrText>
      </w:r>
      <w:r>
        <w:rPr>
          <w:rFonts w:hint="default"/>
        </w:rPr>
        <w:instrText>),</w:instrText>
      </w:r>
      <w:r>
        <w:rPr>
          <w:rFonts w:hint="default"/>
        </w:rPr>
        <w:instrText>選択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した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hps12 \o\ad(\s\up 15(</w:instrText>
      </w:r>
      <w:r>
        <w:rPr>
          <w:rFonts w:hint="default"/>
          <w:sz w:val="12"/>
        </w:rPr>
        <w:instrText>か</w:instrText>
      </w:r>
      <w:r>
        <w:rPr>
          <w:rFonts w:hint="default"/>
          <w:sz w:val="12"/>
        </w:rPr>
        <w:instrText>た</w:instrText>
      </w:r>
      <w:r>
        <w:rPr>
          <w:rFonts w:hint="default"/>
        </w:rPr>
        <w:instrText>),</w:instrText>
      </w:r>
      <w:r>
        <w:rPr>
          <w:rFonts w:hint="default"/>
        </w:rPr>
        <w:instrText>方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におうかがいします。</w:t>
      </w: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340" w:leftChars="100" w:hanging="1130" w:hangingChars="469"/>
        <w:rPr>
          <w:rFonts w:hint="default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３５－１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通園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・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通学先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は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ぎ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のどれに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当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たりますか。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　　　</w:t>
      </w:r>
      <w:r>
        <w:rPr>
          <w:rFonts w:hint="eastAsia"/>
          <w:b w:val="1"/>
          <w:color w:val="000000" w:themeColor="text1"/>
        </w:rPr>
        <w:t xml:space="preserve"> </w:t>
      </w:r>
      <w:r>
        <w:rPr>
          <w:rFonts w:hint="eastAsia"/>
          <w:b w:val="1"/>
          <w:color w:val="000000" w:themeColor="text1"/>
        </w:rPr>
        <w:t>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１．こども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園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と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等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べ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べ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高校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普通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大学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短大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専門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）</w:t>
      </w:r>
    </w:p>
    <w:p>
      <w:pPr>
        <w:pStyle w:val="28"/>
        <w:autoSpaceDE w:val="0"/>
        <w:autoSpaceDN w:val="0"/>
        <w:spacing w:before="105" w:beforeLines="30" w:beforeAutospacing="0" w:after="105" w:afterLines="30" w:afterAutospacing="0" w:line="360" w:lineRule="exact"/>
        <w:ind w:left="1340" w:leftChars="100" w:hanging="1130" w:hangingChars="469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３５－２　こども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え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園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と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等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  <w:color w:val="000000" w:themeColor="text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が</w:instrText>
      </w:r>
      <w:r>
        <w:rPr>
          <w:rFonts w:hint="default"/>
          <w:b w:val="1"/>
          <w:color w:val="000000" w:themeColor="text1"/>
          <w:sz w:val="12"/>
        </w:rPr>
        <w:instrText>っ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学校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の</w:instrText>
      </w:r>
      <w:r>
        <w:rPr>
          <w:rFonts w:hint="default"/>
          <w:b w:val="1"/>
          <w:color w:val="000000" w:themeColor="text1"/>
          <w:sz w:val="12"/>
        </w:rPr>
        <w:instrText>ぞ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望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むことは、どのようなことですか。　</w:t>
      </w:r>
      <w:r>
        <w:rPr>
          <w:rFonts w:hint="eastAsia"/>
          <w:b w:val="1"/>
          <w:color w:val="000000" w:themeColor="text1"/>
        </w:rPr>
        <w:t xml:space="preserve">  </w:t>
      </w:r>
      <w:r>
        <w:rPr>
          <w:rFonts w:hint="eastAsia"/>
          <w:b w:val="1"/>
          <w:color w:val="000000" w:themeColor="text1"/>
        </w:rPr>
        <w:t>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進路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体制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どもの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能力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じ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ょ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う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た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状態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指導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をしてほしい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教材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４．トイレなどの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れを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す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めてほしい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６．まわりの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どもたちの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理解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めるような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交流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やしてほしい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にない</w:t>
      </w:r>
    </w:p>
    <w:p>
      <w:pPr>
        <w:pStyle w:val="0"/>
        <w:autoSpaceDE w:val="0"/>
        <w:autoSpaceDN w:val="0"/>
        <w:snapToGrid w:val="0"/>
        <w:spacing w:line="120" w:lineRule="exact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spacing w:line="120" w:lineRule="exact"/>
        <w:rPr>
          <w:rFonts w:hint="default"/>
          <w:color w:val="000000" w:themeColor="text1"/>
        </w:rPr>
      </w:pPr>
    </w:p>
    <w:p>
      <w:pPr>
        <w:pStyle w:val="28"/>
        <w:autoSpaceDE w:val="0"/>
        <w:autoSpaceDN w:val="0"/>
        <w:spacing w:before="175" w:beforeLines="50" w:beforeAutospacing="0" w:line="400" w:lineRule="exact"/>
        <w:ind w:left="8610" w:leftChars="100" w:right="210" w:rightChars="100" w:hanging="8400" w:hangingChars="3500"/>
        <w:rPr>
          <w:rFonts w:hint="default"/>
          <w:b w:val="1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-16510</wp:posOffset>
                </wp:positionV>
                <wp:extent cx="6551930" cy="6810375"/>
                <wp:effectExtent l="635" t="635" r="29845" b="10795"/>
                <wp:wrapNone/>
                <wp:docPr id="1076" name="Rectangle 25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Rectangle 25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681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50" style="mso-wrap-distance-right:9pt;mso-wrap-distance-bottom:0pt;margin-top:-1.3pt;mso-position-vertical-relative:text;mso-position-horizontal-relative:text;position:absolute;height:536.25pt;mso-wrap-distance-top:0pt;width:515.9pt;mso-wrap-distance-left:9pt;margin-left:0.2pt;z-index:48;" o:spid="_x0000_s1076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３５－３　あなたは、こども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え</w:instrText>
      </w:r>
      <w:r>
        <w:rPr>
          <w:rFonts w:hint="eastAsia"/>
          <w:b w:val="1"/>
          <w:sz w:val="12"/>
        </w:rPr>
        <w:instrText>ん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園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と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等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が</w:instrText>
      </w:r>
      <w:r>
        <w:rPr>
          <w:rFonts w:hint="eastAsia"/>
          <w:b w:val="1"/>
          <w:sz w:val="12"/>
        </w:rPr>
        <w:instrText>っ</w:instrText>
      </w:r>
      <w:r>
        <w:rPr>
          <w:rFonts w:hint="eastAsia"/>
          <w:b w:val="1"/>
          <w:sz w:val="12"/>
        </w:rPr>
        <w:instrText>こ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学校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で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  <w:sz w:val="12"/>
        </w:rPr>
        <w:instrText>つ</w:instrText>
      </w:r>
      <w:r>
        <w:rPr>
          <w:rFonts w:hint="eastAsia"/>
          <w:b w:val="1"/>
          <w:sz w:val="12"/>
        </w:rPr>
        <w:instrText>ど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活動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する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ば</w:instrText>
      </w:r>
      <w:r>
        <w:rPr>
          <w:rFonts w:hint="eastAsia"/>
          <w:b w:val="1"/>
          <w:sz w:val="12"/>
        </w:rPr>
        <w:instrText>あ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場合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に、どのような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  <w:sz w:val="12"/>
        </w:rPr>
        <w:instrText>た</w:instrText>
      </w:r>
      <w:r>
        <w:rPr>
          <w:rFonts w:hint="eastAsia"/>
          <w:b w:val="1"/>
          <w:sz w:val="12"/>
        </w:rPr>
        <w:instrText>ち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形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の</w:instrText>
      </w:r>
      <w:r>
        <w:rPr>
          <w:rFonts w:hint="eastAsia"/>
          <w:b w:val="1"/>
          <w:sz w:val="12"/>
        </w:rPr>
        <w:instrText>ぞ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望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みますか。</w:t>
      </w:r>
    </w:p>
    <w:p>
      <w:pPr>
        <w:pStyle w:val="28"/>
        <w:autoSpaceDE w:val="0"/>
        <w:autoSpaceDN w:val="0"/>
        <w:spacing w:after="105" w:afterLines="30" w:afterAutospacing="0" w:line="400" w:lineRule="exact"/>
        <w:ind w:left="7560" w:leftChars="3600" w:right="210" w:rightChars="100" w:firstLine="964" w:firstLineChars="400"/>
        <w:rPr>
          <w:rFonts w:hint="default"/>
          <w:b w:val="1"/>
        </w:rPr>
      </w:pP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がいのあるなしに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け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関係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なく、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一緒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t>クラス</w:t>
      </w:r>
      <w:r>
        <w:rPr>
          <w:rFonts w:hint="eastAsia"/>
        </w:rPr>
        <w:t>で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したい</w:t>
      </w:r>
    </w:p>
    <w:p>
      <w:pPr>
        <w:pStyle w:val="19"/>
        <w:autoSpaceDE w:val="0"/>
        <w:autoSpaceDN w:val="0"/>
        <w:spacing w:line="440" w:lineRule="exact"/>
        <w:ind w:left="900" w:right="315" w:hanging="480" w:hangingChars="200"/>
        <w:rPr>
          <w:rFonts w:hint="default"/>
        </w:rPr>
      </w:pPr>
      <w:r>
        <w:rPr>
          <w:rFonts w:hint="eastAsia"/>
        </w:rPr>
        <w:t>２．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がいのない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一緒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のクラスで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しながら、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お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同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じような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がいのある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する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機会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をもちたい</w:t>
      </w:r>
    </w:p>
    <w:p>
      <w:pPr>
        <w:pStyle w:val="19"/>
        <w:autoSpaceDE w:val="0"/>
        <w:autoSpaceDN w:val="0"/>
        <w:spacing w:line="440" w:lineRule="exact"/>
        <w:ind w:left="900" w:right="315" w:hanging="480" w:hangingChars="200"/>
        <w:rPr>
          <w:rFonts w:hint="default"/>
        </w:rPr>
      </w:pPr>
      <w:r>
        <w:rPr>
          <w:rFonts w:hint="eastAsia"/>
        </w:rPr>
        <w:t>３．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お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同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じような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がいのある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一緒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のクラスで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しながら、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がいのない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する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機会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をもちたい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お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同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じような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がいのある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一緒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のクラスで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したい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５．その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他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（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spacing w:before="175" w:beforeLines="50" w:beforeAutospacing="0" w:after="105" w:afterLines="30" w:afterAutospacing="0" w:line="360" w:lineRule="exact"/>
        <w:ind w:left="1415" w:leftChars="100" w:right="210" w:rightChars="100" w:hanging="1205" w:hangingChars="5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と</w:instrText>
      </w:r>
      <w:r>
        <w:rPr>
          <w:rFonts w:hint="default" w:ascii="ＭＳ ゴシック" w:hAnsi="ＭＳ ゴシック" w:eastAsia="ＭＳ ゴシック"/>
          <w:b w:val="1"/>
          <w:sz w:val="12"/>
        </w:rPr>
        <w:instrText>い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問</w:instrText>
      </w:r>
      <w:r>
        <w:rPr>
          <w:rFonts w:hint="default" w:ascii="ＭＳ ゴシック" w:hAnsi="ＭＳ ゴシック" w:eastAsia="ＭＳ ゴシック"/>
          <w:b w:val="1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３５－４　あなたは、</w: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げ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ん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ざ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い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現在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か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よ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通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っている</w: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が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っ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こ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う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学校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と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う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等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</w: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そ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つ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ぎ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ょ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う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卒業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したあとの</w: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し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ん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ろ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進路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をどのように</w: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begin"/>
      </w:r>
      <w:r>
        <w:rPr>
          <w:rFonts w:hint="eastAsia" w:ascii="ＭＳ ゴシック" w:hAnsi="ＭＳ ゴシック" w:eastAsia="ＭＳ ゴシック"/>
          <w:b w:val="1"/>
          <w:sz w:val="24"/>
        </w:rPr>
        <w:instrText>EQ \* jc2 \* hps12 \o\ad(\s\up 11(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か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ん</w:instrText>
      </w:r>
      <w:r>
        <w:rPr>
          <w:rFonts w:hint="eastAsia" w:ascii="ＭＳ ゴシック" w:hAnsi="ＭＳ ゴシック" w:eastAsia="ＭＳ ゴシック"/>
          <w:b w:val="1"/>
          <w:sz w:val="12"/>
        </w:rPr>
        <w:instrText>が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),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考</w:instrText>
      </w:r>
      <w:r>
        <w:rPr>
          <w:rFonts w:hint="eastAsia" w:ascii="ＭＳ ゴシック" w:hAnsi="ＭＳ ゴシック" w:eastAsia="ＭＳ ゴシック"/>
          <w:b w:val="1"/>
          <w:sz w:val="24"/>
        </w:rPr>
        <w:instrText>)</w:instrText>
      </w:r>
      <w:r>
        <w:rPr>
          <w:rFonts w:hint="eastAsia" w:ascii="ＭＳ ゴシック" w:hAnsi="ＭＳ ゴシック" w:eastAsia="ＭＳ ゴシック"/>
          <w:b w:val="1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sz w:val="24"/>
        </w:rPr>
        <w:t>えていますか。　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default" w:ascii="ＭＳ ゴシック" w:hAnsi="ＭＳ ゴシック" w:eastAsia="ＭＳ ゴシック"/>
          <w:b w:val="1"/>
          <w:sz w:val="24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b w:val="1"/>
          <w:sz w:val="24"/>
        </w:rPr>
        <w:t>　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ぎ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企業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自宅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などで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ぱ</w:instrText>
      </w:r>
      <w:r>
        <w:rPr>
          <w:rFonts w:hint="eastAsia"/>
          <w:sz w:val="12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一般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ろ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就労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ぱ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一般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けた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けられる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サービス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事業所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指導員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え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支援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けながら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  <w:sz w:val="12"/>
        </w:rPr>
        <w:instrText>ず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しいのでレクリエーションや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創作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などをする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身体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の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機能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日常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む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向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けた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大学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専門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し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</w:t>
      </w:r>
      <w:r>
        <w:rPr>
          <w:rFonts w:hint="default"/>
          <w:color w:val="000000" w:themeColor="text1"/>
        </w:rPr>
        <w:tab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医療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なケアの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受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けられるところを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などへ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入所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したい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１１．まだわからない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１２．その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９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け</w:instrText>
      </w:r>
      <w:r>
        <w:rPr>
          <w:rFonts w:hint="default"/>
          <w:b w:val="1"/>
          <w:color w:val="000000" w:themeColor="text1"/>
          <w:sz w:val="14"/>
        </w:rPr>
        <w:instrText>ん</w:instrText>
      </w:r>
      <w:r>
        <w:rPr>
          <w:rFonts w:hint="default"/>
          <w:b w:val="1"/>
          <w:color w:val="000000" w:themeColor="text1"/>
          <w:sz w:val="14"/>
        </w:rPr>
        <w:instrText>り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権利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よ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  <w:sz w:val="14"/>
        </w:rPr>
        <w:instrText>ご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擁護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について</w:t>
      </w:r>
    </w:p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３６　あなたは、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き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せ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金銭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や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ざ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  <w:sz w:val="12"/>
        </w:rPr>
        <w:instrText>さ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財産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管理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く</w:instrText>
      </w:r>
      <w:r>
        <w:rPr>
          <w:rFonts w:hint="default"/>
          <w:b w:val="1"/>
          <w:color w:val="000000" w:themeColor="text1"/>
          <w:sz w:val="12"/>
        </w:rPr>
        <w:instrText>し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福祉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サービスの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り</w:instrText>
      </w:r>
      <w:r>
        <w:rPr>
          <w:rFonts w:hint="default"/>
          <w:b w:val="1"/>
          <w:color w:val="000000" w:themeColor="text1"/>
          <w:sz w:val="12"/>
        </w:rPr>
        <w:instrText>よ</w:instrText>
      </w:r>
      <w:r>
        <w:rPr>
          <w:rFonts w:hint="default"/>
          <w:b w:val="1"/>
          <w:color w:val="000000" w:themeColor="text1"/>
          <w:sz w:val="12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利用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て</w:instrText>
      </w:r>
      <w:r>
        <w:rPr>
          <w:rFonts w:hint="default"/>
          <w:b w:val="1"/>
          <w:color w:val="000000" w:themeColor="text1"/>
          <w:sz w:val="12"/>
        </w:rPr>
        <w:instrText>つ</w:instrText>
      </w:r>
      <w:r>
        <w:rPr>
          <w:rFonts w:hint="default"/>
          <w:b w:val="1"/>
          <w:color w:val="000000" w:themeColor="text1"/>
          <w:sz w:val="12"/>
        </w:rPr>
        <w:instrText>づ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手続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きなどの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は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だ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判断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を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ほ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本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に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人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か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代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わっ</w:t>
      </w:r>
      <w:r>
        <w:rPr>
          <w:rFonts w:hint="eastAsia"/>
          <w:b w:val="1"/>
        </w:rPr>
        <w:t>て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ぞ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親族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専門家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（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ご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弁護士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）などが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な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い、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ほ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本人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け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権利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ま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守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t>る</w:t>
      </w:r>
      <w:r>
        <w:rPr>
          <w:rFonts w:hint="eastAsia"/>
          <w:b w:val="1"/>
        </w:rPr>
        <w:t>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成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け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制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ど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度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」につい</w:t>
      </w:r>
      <w:r>
        <w:rPr>
          <w:rFonts w:hint="eastAsia"/>
          <w:b w:val="1"/>
          <w:color w:val="000000" w:themeColor="text1"/>
        </w:rPr>
        <w:t>て</w:t>
      </w:r>
      <w:r>
        <w:rPr>
          <w:rFonts w:hint="default"/>
          <w:b w:val="1"/>
          <w:color w:val="000000" w:themeColor="text1"/>
        </w:rPr>
        <w:t>ご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ぞ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存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じ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知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ですか。　　　　　　　　　　　　　　　　　　　　　　　　　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容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までよく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２．ある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っている</w:t>
      </w:r>
    </w:p>
    <w:p>
      <w:pPr>
        <w:pStyle w:val="19"/>
        <w:autoSpaceDE w:val="0"/>
        <w:autoSpaceDN w:val="0"/>
        <w:spacing w:line="440" w:lineRule="exact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め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名称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は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いたことがある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らない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３７　あなたは、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ぶ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自分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自身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は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だ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判断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ができなくなった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ば</w:instrText>
      </w:r>
      <w:r>
        <w:rPr>
          <w:rFonts w:hint="default"/>
          <w:b w:val="1"/>
          <w:sz w:val="12"/>
        </w:rPr>
        <w:instrText>あ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場合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、「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成年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け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後見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ど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制度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」を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利用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し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け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に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後見人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等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ざ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財産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管理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などを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ま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任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せようと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思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いますか。　　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  <w:sz w:val="12"/>
        </w:rPr>
        <w:instrText>で</w:instrText>
      </w:r>
      <w:r>
        <w:rPr>
          <w:rFonts w:hint="eastAsia"/>
        </w:rPr>
        <w:instrText>),</w:instrText>
      </w:r>
      <w:r>
        <w:rPr>
          <w:rFonts w:hint="eastAsia"/>
        </w:rPr>
        <w:instrText>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せている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２．すぐにでも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せたい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必要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になったら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せたい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ひ</w:instrText>
      </w:r>
      <w:r>
        <w:rPr>
          <w:rFonts w:hint="eastAsia"/>
          <w:sz w:val="12"/>
        </w:rPr>
        <w:instrText>つ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必要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になっても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任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せたくない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５．わからない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</w:rPr>
      </w:pPr>
      <w:bookmarkStart w:id="14" w:name="OLE_LINK39"/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３８　あなたは、「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ゃ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障害者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差別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ほ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解消法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」について</w:t>
      </w:r>
      <w:r>
        <w:rPr>
          <w:rFonts w:hint="default"/>
          <w:b w:val="1"/>
        </w:rPr>
        <w:t>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ぞ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存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じ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ですか。　　</w:t>
      </w:r>
      <w:bookmarkStart w:id="15" w:name="OLE_LINK8"/>
      <w:r>
        <w:rPr>
          <w:rFonts w:hint="eastAsia"/>
          <w:b w:val="1"/>
        </w:rPr>
        <w:t>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</w:t>
      </w:r>
      <w:bookmarkEnd w:id="15"/>
      <w:r>
        <w:rPr>
          <w:rFonts w:hint="eastAsia"/>
          <w:b w:val="1"/>
        </w:rPr>
        <w:t>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め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な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内容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っている</w:t>
      </w:r>
      <w:r>
        <w:rPr>
          <w:rFonts w:hint="default"/>
        </w:rPr>
        <w:tab/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め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を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聞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いたことがあるが、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な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は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らない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め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ょ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な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よ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内容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も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</w:rPr>
        <w:instrText>),</w:instrText>
      </w:r>
      <w:r>
        <w:rPr>
          <w:rFonts w:hint="eastAsia"/>
        </w:rPr>
        <w:instrText>知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らない</w:t>
      </w:r>
    </w:p>
    <w:p>
      <w:pPr>
        <w:pStyle w:val="16"/>
        <w:autoSpaceDE w:val="0"/>
        <w:autoSpaceDN w:val="0"/>
        <w:spacing w:line="400" w:lineRule="exact"/>
        <w:ind w:left="843" w:right="210" w:rightChars="100" w:hanging="843" w:hangingChars="350"/>
        <w:rPr>
          <w:rFonts w:hint="default"/>
          <w:b w:val="1"/>
        </w:rPr>
      </w:pPr>
      <w:bookmarkEnd w:id="14"/>
      <w:bookmarkStart w:id="16" w:name="OLE_LINK35"/>
      <w:bookmarkStart w:id="17" w:name="OLE_LINK15"/>
      <w:r>
        <w:rPr>
          <w:rFonts w:hint="eastAsia"/>
          <w:b w:val="1"/>
        </w:rPr>
        <w:t>問３９　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ゃ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障害者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差別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  <w:sz w:val="12"/>
        </w:rPr>
        <w:instrText>ほ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解消法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」は、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がいを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  <w:sz w:val="12"/>
        </w:rPr>
        <w:instrText>ゆ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理由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とする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差別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解消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す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推進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は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配慮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そ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促進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  <w:sz w:val="12"/>
        </w:rPr>
        <w:instrText>て</w:instrText>
      </w:r>
      <w:r>
        <w:rPr>
          <w:rFonts w:hint="default"/>
          <w:b w:val="1"/>
          <w:sz w:val="12"/>
        </w:rPr>
        <w:instrText>き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目的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へ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平成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２８（２０１６）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月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せ</w:instrText>
      </w:r>
      <w:r>
        <w:rPr>
          <w:rFonts w:hint="default"/>
          <w:b w:val="1"/>
          <w:sz w:val="12"/>
        </w:rPr>
        <w:instrText>こ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施行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されましたが、この５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ほどで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ゃ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社会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ぜ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全体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として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がいのある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への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り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理解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ふ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深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まったと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感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じますか。　　　　</w:t>
      </w:r>
      <w:r>
        <w:rPr>
          <w:rFonts w:hint="eastAsia"/>
          <w:b w:val="1"/>
        </w:rPr>
        <w:t xml:space="preserve"> </w:t>
      </w:r>
      <w:r>
        <w:rPr>
          <w:rFonts w:hint="default"/>
          <w:b w:val="1"/>
        </w:rPr>
        <w:t xml:space="preserve"> </w:t>
      </w:r>
      <w:r>
        <w:rPr>
          <w:rFonts w:hint="eastAsia"/>
          <w:b w:val="1"/>
        </w:rPr>
        <w:t>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１．かなり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まったと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も</w:instrText>
      </w:r>
      <w:r>
        <w:rPr>
          <w:rFonts w:hint="eastAsia"/>
        </w:rPr>
        <w:instrText>),</w:instrText>
      </w:r>
      <w:r>
        <w:rPr>
          <w:rFonts w:hint="eastAsia"/>
        </w:rPr>
        <w:instrText>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う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２．少しは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まったと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も</w:instrText>
      </w:r>
      <w:r>
        <w:rPr>
          <w:rFonts w:hint="eastAsia"/>
        </w:rPr>
        <w:instrText>),</w:instrText>
      </w:r>
      <w:r>
        <w:rPr>
          <w:rFonts w:hint="eastAsia"/>
        </w:rPr>
        <w:instrText>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う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３．あまり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まったとは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も</w:instrText>
      </w:r>
      <w:r>
        <w:rPr>
          <w:rFonts w:hint="eastAsia"/>
        </w:rPr>
        <w:instrText>),</w:instrText>
      </w:r>
      <w:r>
        <w:rPr>
          <w:rFonts w:hint="eastAsia"/>
        </w:rPr>
        <w:instrText>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わない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く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深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まっていない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eastAsia"/>
        </w:rPr>
        <w:t>５．どちらともいえない</w:t>
      </w:r>
    </w:p>
    <w:p>
      <w:pPr>
        <w:pStyle w:val="16"/>
        <w:tabs>
          <w:tab w:val="left" w:leader="none" w:pos="993"/>
        </w:tabs>
        <w:autoSpaceDE w:val="0"/>
        <w:autoSpaceDN w:val="0"/>
        <w:ind w:left="723" w:right="210" w:rightChars="100" w:hanging="723" w:hangingChars="300"/>
        <w:rPr>
          <w:rFonts w:hint="default"/>
          <w:b w:val="1"/>
        </w:rPr>
      </w:pPr>
      <w:bookmarkEnd w:id="16"/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４０　あなたは、この５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ょ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がいがあることで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さ</w:instrText>
      </w:r>
      <w:r>
        <w:rPr>
          <w:rFonts w:hint="default"/>
          <w:b w:val="1"/>
          <w:sz w:val="12"/>
        </w:rPr>
        <w:instrText>べ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差別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を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受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けたり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  <w:sz w:val="12"/>
        </w:rPr>
        <w:instrText>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嫌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な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お</w:instrText>
      </w:r>
      <w:r>
        <w:rPr>
          <w:rFonts w:hint="default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思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いをしたことがありますか。　　　　　　　　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　　　　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bookmarkEnd w:id="17"/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153670</wp:posOffset>
                </wp:positionV>
                <wp:extent cx="371475" cy="590550"/>
                <wp:effectExtent l="635" t="635" r="29210" b="46355"/>
                <wp:wrapNone/>
                <wp:docPr id="1077" name="フリーフォーム: 図形 3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フリーフォーム: 図形 30"/>
                      <wps:cNvSpPr/>
                      <wps:spPr>
                        <a:xfrm>
                          <a:off x="0" y="0"/>
                          <a:ext cx="371475" cy="590550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30" style="mso-wrap-distance-right:9pt;mso-wrap-distance-bottom:0pt;margin-top:12.1pt;mso-position-vertical-relative:text;mso-position-horizontal-relative:text;position:absolute;height:46.5pt;mso-wrap-distance-top:0pt;width:29.25pt;mso-wrap-distance-left:9pt;margin-left:-14.05pt;z-index:50;" o:spid="_x0000_s1077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20320</wp:posOffset>
                </wp:positionV>
                <wp:extent cx="971550" cy="287655"/>
                <wp:effectExtent l="635" t="635" r="29845" b="10795"/>
                <wp:wrapNone/>
                <wp:docPr id="1078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1.6pt;mso-position-vertical-relative:text;mso-position-horizontal-relative:text;position:absolute;height:22.65pt;mso-wrap-distance-top:0pt;width:76.5pt;mso-wrap-distance-left:9pt;margin-left:15.2pt;z-index:51;" o:spid="_x0000_s1078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</w:t>
      </w:r>
      <w:bookmarkStart w:id="18" w:name="OLE_LINK10"/>
      <w:r>
        <w:rPr>
          <w:rFonts w:hint="eastAsia"/>
        </w:rPr>
        <w:t>．ある</w:t>
      </w:r>
      <w:bookmarkEnd w:id="18"/>
      <w:bookmarkStart w:id="19" w:name="OLE_LINK11"/>
      <w:bookmarkStart w:id="20" w:name="OLE_LINK12"/>
      <w:r>
        <w:rPr>
          <w:rFonts w:hint="eastAsia"/>
        </w:rPr>
        <w:t>　　　　２．</w:t>
      </w:r>
      <w:bookmarkEnd w:id="19"/>
      <w:bookmarkEnd w:id="20"/>
      <w:r>
        <w:rPr>
          <w:rFonts w:hint="eastAsia"/>
        </w:rPr>
        <w:t>あまりない　　　　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くない　　　　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ぼ</w:instrText>
      </w:r>
      <w:r>
        <w:rPr>
          <w:rFonts w:hint="eastAsia"/>
        </w:rPr>
        <w:instrText>),</w:instrText>
      </w:r>
      <w:r>
        <w:rPr>
          <w:rFonts w:hint="eastAsia"/>
        </w:rPr>
        <w:instrText>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えていない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exact"/>
        <w:ind w:left="738" w:hanging="738" w:hangingChars="350"/>
        <w:rPr>
          <w:rFonts w:hint="default" w:ascii="Century" w:hAnsi="Century"/>
          <w:b w:val="1"/>
          <w:sz w:val="21"/>
        </w:rPr>
      </w:pPr>
    </w:p>
    <w:p>
      <w:pPr>
        <w:pStyle w:val="28"/>
        <w:autoSpaceDE w:val="0"/>
        <w:autoSpaceDN w:val="0"/>
        <w:spacing w:before="175" w:beforeLines="50" w:beforeAutospacing="0" w:after="105" w:afterLines="30" w:afterAutospacing="0" w:line="360" w:lineRule="exact"/>
        <w:ind w:left="1336" w:leftChars="100" w:hanging="1126" w:hangingChars="46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39370</wp:posOffset>
                </wp:positionV>
                <wp:extent cx="6551930" cy="1247775"/>
                <wp:effectExtent l="635" t="635" r="29845" b="10795"/>
                <wp:wrapNone/>
                <wp:docPr id="1079" name="正方形/長方形 29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正方形/長方形 2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9" style="mso-wrap-distance-right:9pt;mso-wrap-distance-bottom:0pt;margin-top:3.1pt;mso-position-vertical-relative:text;mso-position-horizontal-relative:text;position:absolute;height:98.25pt;mso-wrap-distance-top:0pt;width:515.9pt;mso-wrap-distance-left:9pt;margin-left:-0.55000000000000004pt;z-index:49;" o:spid="_x0000_s1079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４０－１　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さ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差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し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つ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支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えなければ、どのような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じ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  <w:sz w:val="12"/>
        </w:rPr>
        <w:instrText>き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状況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であったか、ご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き</w:instrText>
      </w:r>
      <w:r>
        <w:rPr>
          <w:rFonts w:hint="eastAsia"/>
          <w:b w:val="1"/>
          <w:sz w:val="12"/>
        </w:rPr>
        <w:instrText>に</w:instrText>
      </w:r>
      <w:r>
        <w:rPr>
          <w:rFonts w:hint="eastAsia"/>
          <w:b w:val="1"/>
          <w:sz w:val="12"/>
        </w:rPr>
        <w:instrText>ゅ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記入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ください。</w:t>
      </w:r>
    </w:p>
    <w:tbl>
      <w:tblPr>
        <w:tblStyle w:val="11"/>
        <w:tblW w:w="978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>
          <w:trHeight w:val="212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83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autoSpaceDE w:val="0"/>
        <w:autoSpaceDN w:val="0"/>
        <w:snapToGrid w:val="0"/>
        <w:spacing w:line="240" w:lineRule="exact"/>
        <w:rPr>
          <w:rFonts w:hint="default"/>
        </w:rPr>
      </w:pPr>
    </w:p>
    <w:p>
      <w:pPr>
        <w:pStyle w:val="16"/>
        <w:tabs>
          <w:tab w:val="left" w:leader="none" w:pos="993"/>
        </w:tabs>
        <w:autoSpaceDE w:val="0"/>
        <w:autoSpaceDN w:val="0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４１　あなたは、この５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ね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年間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  <w:sz w:val="12"/>
        </w:rPr>
        <w:instrText>ぞ</w:instrText>
      </w:r>
      <w:r>
        <w:rPr>
          <w:rFonts w:hint="eastAsia"/>
          <w:b w:val="1"/>
          <w:sz w:val="12"/>
        </w:rPr>
        <w:instrText>く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家族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  <w:sz w:val="12"/>
        </w:rPr>
        <w:instrText>ご</w:instrText>
      </w:r>
      <w:r>
        <w:rPr>
          <w:rFonts w:hint="eastAsia"/>
          <w:b w:val="1"/>
          <w:sz w:val="12"/>
        </w:rPr>
        <w:instrText>し</w:instrText>
      </w:r>
      <w:r>
        <w:rPr>
          <w:rFonts w:hint="eastAsia"/>
          <w:b w:val="1"/>
          <w:sz w:val="12"/>
        </w:rPr>
        <w:instrText>ゃ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介護者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  <w:sz w:val="12"/>
        </w:rPr>
        <w:instrText>が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以外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の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ひ</w:instrText>
      </w:r>
      <w:r>
        <w:rPr>
          <w:rFonts w:hint="eastAsia"/>
          <w:b w:val="1"/>
          <w:sz w:val="12"/>
        </w:rPr>
        <w:instrText>と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人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から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て</w:instrText>
      </w:r>
      <w:r>
        <w:rPr>
          <w:rFonts w:hint="eastAsia"/>
          <w:b w:val="1"/>
          <w:sz w:val="12"/>
        </w:rPr>
        <w:instrText>だ</w:instrText>
      </w:r>
      <w:r>
        <w:rPr>
          <w:rFonts w:hint="eastAsia"/>
          <w:b w:val="1"/>
          <w:sz w:val="12"/>
        </w:rPr>
        <w:instrText>す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手助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けや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は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  <w:sz w:val="12"/>
        </w:rPr>
        <w:instrText>り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配慮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をされて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た</w:instrText>
      </w:r>
      <w:r>
        <w:rPr>
          <w:rFonts w:hint="eastAsia"/>
          <w:b w:val="1"/>
          <w:sz w:val="12"/>
        </w:rPr>
        <w:instrText>す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助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かった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け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  <w:sz w:val="12"/>
        </w:rPr>
        <w:instrText>け</w:instrText>
      </w:r>
      <w:r>
        <w:rPr>
          <w:rFonts w:hint="eastAsia"/>
          <w:b w:val="1"/>
          <w:sz w:val="12"/>
        </w:rPr>
        <w:instrText>ん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経験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はありますか。　　　　　　　　　　　　　　　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　　　　　　　（○は１つ）</w:t>
      </w:r>
    </w:p>
    <w:p>
      <w:pPr>
        <w:pStyle w:val="19"/>
        <w:autoSpaceDE w:val="0"/>
        <w:autoSpaceDN w:val="0"/>
        <w:spacing w:line="420" w:lineRule="exact"/>
        <w:ind w:left="420" w:right="31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149860</wp:posOffset>
                </wp:positionV>
                <wp:extent cx="371475" cy="552450"/>
                <wp:effectExtent l="635" t="635" r="29210" b="46355"/>
                <wp:wrapNone/>
                <wp:docPr id="1080" name="フリーフォーム: 図形 34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フリーフォーム: 図形 34"/>
                      <wps:cNvSpPr/>
                      <wps:spPr>
                        <a:xfrm>
                          <a:off x="0" y="0"/>
                          <a:ext cx="371475" cy="552450"/>
                        </a:xfrm>
                        <a:custGeom>
                          <a:avLst/>
                          <a:gdLst>
                            <a:gd name="T0" fmla="*/ 720 w 720"/>
                            <a:gd name="T1" fmla="*/ 0 h 1080"/>
                            <a:gd name="T2" fmla="*/ 0 w 720"/>
                            <a:gd name="T3" fmla="*/ 0 h 1080"/>
                            <a:gd name="T4" fmla="*/ 0 w 720"/>
                            <a:gd name="T5" fmla="*/ 1080 h 1080"/>
                            <a:gd name="T6" fmla="*/ 360 w 72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108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34" style="mso-wrap-distance-right:9pt;mso-wrap-distance-bottom:0pt;margin-top:11.8pt;mso-position-vertical-relative:text;mso-position-horizontal-relative:text;position:absolute;height:43.5pt;mso-wrap-distance-top:0pt;width:29.25pt;mso-wrap-distance-left:9pt;margin-left:-14.05pt;z-index:53;" o:spid="_x0000_s1080" o:allowincell="t" o:allowoverlap="t" filled="f" stroked="t" strokecolor="#808080" strokeweight="1pt" o:spt="100" path="m21600,0l21600,0l0,0l0,21600l10800,21600e">
                <v:path textboxrect="0,0,21600,21600" arrowok="true" o:connecttype="custom" o:connectlocs="21600,0;0,0;0,21600;10800,21600" o:connectangles="0,0,0,0"/>
                <v:fill/>
                <v:stroke joinstyle="round" filltype="solid" endarrow="block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20320</wp:posOffset>
                </wp:positionV>
                <wp:extent cx="971550" cy="287655"/>
                <wp:effectExtent l="635" t="635" r="29845" b="10795"/>
                <wp:wrapNone/>
                <wp:docPr id="1081" name="Rectangle 271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Rectangle 27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71" style="mso-wrap-distance-right:9pt;mso-wrap-distance-bottom:0pt;margin-top:1.6pt;mso-position-vertical-relative:text;mso-position-horizontal-relative:text;position:absolute;height:22.65pt;mso-wrap-distance-top:0pt;width:76.5pt;mso-wrap-distance-left:9pt;margin-left:15.2pt;z-index:54;" o:spid="_x0000_s1081" o:allowincell="t" o:allowoverlap="t" filled="f" stroked="t" strokecolor="#000000" strokeweight="0.75pt" o:spt="1">
                <v:fill/>
                <v:stroke miterlimit="8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１．ある　　　　２．あまりない　　　　３．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ま</w:instrText>
      </w:r>
      <w:r>
        <w:rPr>
          <w:rFonts w:hint="eastAsia"/>
          <w:sz w:val="12"/>
        </w:rPr>
        <w:instrText>っ</w:instrText>
      </w:r>
      <w:r>
        <w:rPr>
          <w:rFonts w:hint="eastAsia"/>
          <w:sz w:val="12"/>
        </w:rPr>
        <w:instrText>た</w:instrText>
      </w:r>
      <w:r>
        <w:rPr>
          <w:rFonts w:hint="eastAsia"/>
        </w:rPr>
        <w:instrText>),</w:instrText>
      </w:r>
      <w:r>
        <w:rPr>
          <w:rFonts w:hint="eastAsia"/>
        </w:rPr>
        <w:instrText>全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くない　　　　４．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お</w:instrText>
      </w:r>
      <w:r>
        <w:rPr>
          <w:rFonts w:hint="eastAsia"/>
          <w:sz w:val="12"/>
        </w:rPr>
        <w:instrText>ぼ</w:instrText>
      </w:r>
      <w:r>
        <w:rPr>
          <w:rFonts w:hint="eastAsia"/>
        </w:rPr>
        <w:instrText>),</w:instrText>
      </w:r>
      <w:r>
        <w:rPr>
          <w:rFonts w:hint="eastAsia"/>
        </w:rPr>
        <w:instrText>覚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えていない</w:t>
      </w:r>
    </w:p>
    <w:p>
      <w:pPr>
        <w:pStyle w:val="16"/>
        <w:autoSpaceDE w:val="0"/>
        <w:autoSpaceDN w:val="0"/>
        <w:spacing w:before="0" w:beforeLines="0" w:beforeAutospacing="0" w:after="0" w:afterLines="0" w:afterAutospacing="0" w:line="240" w:lineRule="exact"/>
        <w:ind w:left="840" w:hanging="840" w:hangingChars="350"/>
        <w:rPr>
          <w:rFonts w:hint="default" w:ascii="Century" w:hAnsi="Century"/>
          <w:b w:val="1"/>
          <w:sz w:val="21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156210</wp:posOffset>
                </wp:positionV>
                <wp:extent cx="6551930" cy="1219200"/>
                <wp:effectExtent l="635" t="635" r="29845" b="10795"/>
                <wp:wrapNone/>
                <wp:docPr id="1082" name="正方形/長方形 42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正方形/長方形 4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2" style="mso-wrap-distance-right:9pt;mso-wrap-distance-bottom:0pt;margin-top:12.3pt;mso-position-vertical-relative:text;mso-position-horizontal-relative:text;position:absolute;height:96pt;mso-wrap-distance-top:0pt;width:515.9pt;mso-wrap-distance-left:9pt;margin-left:-0.55000000000000004pt;z-index:52;" o:spid="_x0000_s1082" o:allowincell="t" o:allowoverlap="t" filled="f" stroked="t" strokecolor="#808080" strokeweight="1.5pt" o:spt="1">
                <v:fill/>
                <v:stroke miterlimit="8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28"/>
        <w:autoSpaceDE w:val="0"/>
        <w:autoSpaceDN w:val="0"/>
        <w:spacing w:before="105" w:beforeLines="30" w:beforeAutospacing="0" w:after="70" w:afterLines="20" w:afterAutospacing="0" w:line="360" w:lineRule="exact"/>
        <w:ind w:left="1340" w:leftChars="100" w:hanging="1130" w:hangingChars="469"/>
        <w:rPr>
          <w:rFonts w:hint="default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４１－１　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さ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差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し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つ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支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えなければ、どのような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じ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  <w:sz w:val="12"/>
        </w:rPr>
        <w:instrText>き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状況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であったか、ご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き</w:instrText>
      </w:r>
      <w:r>
        <w:rPr>
          <w:rFonts w:hint="eastAsia"/>
          <w:b w:val="1"/>
          <w:sz w:val="12"/>
        </w:rPr>
        <w:instrText>に</w:instrText>
      </w:r>
      <w:r>
        <w:rPr>
          <w:rFonts w:hint="eastAsia"/>
          <w:b w:val="1"/>
          <w:sz w:val="12"/>
        </w:rPr>
        <w:instrText>ゅ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記入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ください。</w:t>
      </w:r>
    </w:p>
    <w:tbl>
      <w:tblPr>
        <w:tblStyle w:val="11"/>
        <w:tblW w:w="978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>
          <w:trHeight w:val="212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83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9781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４２　あなたは、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し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障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がいのある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への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り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理解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や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は</w:instrText>
      </w:r>
      <w:r>
        <w:rPr>
          <w:rFonts w:hint="eastAsia"/>
          <w:b w:val="1"/>
          <w:sz w:val="12"/>
        </w:rPr>
        <w:instrText>い</w:instrText>
      </w:r>
      <w:r>
        <w:rPr>
          <w:rFonts w:hint="eastAsia"/>
          <w:b w:val="1"/>
          <w:sz w:val="12"/>
        </w:rPr>
        <w:instrText>り</w:instrText>
      </w:r>
      <w:r>
        <w:rPr>
          <w:rFonts w:hint="eastAsia"/>
          <w:b w:val="1"/>
          <w:sz w:val="12"/>
        </w:rPr>
        <w:instrText>ょ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配慮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をより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ふ</w:instrText>
      </w:r>
      <w:r>
        <w:rPr>
          <w:rFonts w:hint="eastAsia"/>
          <w:b w:val="1"/>
          <w:sz w:val="12"/>
        </w:rPr>
        <w:instrText>か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深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めていくためには、どのようなことが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ひ</w:instrText>
      </w:r>
      <w:r>
        <w:rPr>
          <w:rFonts w:hint="eastAsia"/>
          <w:b w:val="1"/>
          <w:sz w:val="12"/>
        </w:rPr>
        <w:instrText>つ</w:instrText>
      </w:r>
      <w:r>
        <w:rPr>
          <w:rFonts w:hint="eastAsia"/>
          <w:b w:val="1"/>
          <w:sz w:val="12"/>
        </w:rPr>
        <w:instrText>よ</w:instrText>
      </w:r>
      <w:r>
        <w:rPr>
          <w:rFonts w:hint="eastAsia"/>
          <w:b w:val="1"/>
          <w:sz w:val="12"/>
        </w:rPr>
        <w:instrText>う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必要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だと</w:t>
      </w:r>
      <w:r>
        <w:rPr>
          <w:rFonts w:hint="eastAsia"/>
          <w:b w:val="1"/>
        </w:rPr>
        <w:fldChar w:fldCharType="begin"/>
      </w:r>
      <w:r>
        <w:rPr>
          <w:rFonts w:hint="eastAsia"/>
          <w:b w:val="1"/>
        </w:rPr>
        <w:instrText>EQ \* jc2 \* hps12 \o\ad(\s\up 15(</w:instrText>
      </w:r>
      <w:r>
        <w:rPr>
          <w:rFonts w:hint="eastAsia"/>
          <w:b w:val="1"/>
          <w:sz w:val="12"/>
        </w:rPr>
        <w:instrText>お</w:instrText>
      </w:r>
      <w:r>
        <w:rPr>
          <w:rFonts w:hint="eastAsia"/>
          <w:b w:val="1"/>
          <w:sz w:val="12"/>
        </w:rPr>
        <w:instrText>も</w:instrText>
      </w:r>
      <w:r>
        <w:rPr>
          <w:rFonts w:hint="eastAsia"/>
          <w:b w:val="1"/>
        </w:rPr>
        <w:instrText>),</w:instrText>
      </w:r>
      <w:r>
        <w:rPr>
          <w:rFonts w:hint="eastAsia"/>
          <w:b w:val="1"/>
        </w:rPr>
        <w:instrText>思</w:instrText>
      </w:r>
      <w:r>
        <w:rPr>
          <w:rFonts w:hint="eastAsia"/>
          <w:b w:val="1"/>
        </w:rPr>
        <w:instrText>)</w:instrText>
      </w:r>
      <w:r>
        <w:rPr>
          <w:rFonts w:hint="eastAsia"/>
          <w:b w:val="1"/>
        </w:rPr>
        <w:fldChar w:fldCharType="end"/>
      </w:r>
      <w:r>
        <w:rPr>
          <w:rFonts w:hint="eastAsia"/>
          <w:b w:val="1"/>
        </w:rPr>
        <w:t>いますか。　　　</w:t>
      </w:r>
      <w:r>
        <w:rPr>
          <w:rFonts w:hint="eastAsia"/>
          <w:b w:val="1"/>
        </w:rPr>
        <w:t xml:space="preserve"> </w:t>
      </w:r>
      <w:r>
        <w:rPr>
          <w:rFonts w:hint="default"/>
          <w:b w:val="1"/>
        </w:rPr>
        <w:t xml:space="preserve">         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が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学校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教育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での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がいについての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り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理解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を深めるための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教育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す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推進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２．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む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有無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にかかわらず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と</w:instrText>
      </w:r>
      <w:r>
        <w:rPr>
          <w:rFonts w:hint="default" w:ascii="HG丸ｺﾞｼｯｸM-PRO" w:hAnsi="HG丸ｺﾞｼｯｸM-PRO"/>
          <w:sz w:val="12"/>
        </w:rPr>
        <w:instrText>も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ま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学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ぶ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教育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（インクルーシブ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教育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）の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す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推進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３．ボランティア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す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推進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４．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じ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近所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じ</w:instrText>
      </w:r>
      <w:r>
        <w:rPr>
          <w:rFonts w:hint="default" w:ascii="HG丸ｺﾞｼｯｸM-PRO" w:hAnsi="HG丸ｺﾞｼｯｸM-PRO"/>
          <w:sz w:val="12"/>
        </w:rPr>
        <w:instrText>ち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自治会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で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がいのない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方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り</w:instrText>
      </w:r>
      <w:r>
        <w:rPr>
          <w:rFonts w:hint="default" w:ascii="HG丸ｺﾞｼｯｸM-PRO" w:hAnsi="HG丸ｺﾞｼｯｸM-PRO"/>
          <w:sz w:val="12"/>
        </w:rPr>
        <w:instrText>ゅ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交流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ふ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める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５．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ゃ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者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ぱ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一般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ぎ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企業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への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ゅ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ぎ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就業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そ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促進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６．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がいのない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方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と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と</w:instrText>
      </w:r>
      <w:r>
        <w:rPr>
          <w:rFonts w:hint="default" w:ascii="HG丸ｺﾞｼｯｸM-PRO" w:hAnsi="HG丸ｺﾞｼｯｸM-PRO"/>
          <w:sz w:val="12"/>
        </w:rPr>
        <w:instrText>も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さ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参加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できるスポーツ・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ぶ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文化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げ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じ</w:instrText>
      </w:r>
      <w:r>
        <w:rPr>
          <w:rFonts w:hint="default" w:ascii="HG丸ｺﾞｼｯｸM-PRO" w:hAnsi="HG丸ｺﾞｼｯｸM-PRO"/>
          <w:sz w:val="12"/>
        </w:rPr>
        <w:instrText>ゅ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芸術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す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推進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７．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ふ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福祉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関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する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こ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ほ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広報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やパンフレットの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さ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  <w:sz w:val="12"/>
        </w:rPr>
        <w:instrText>せ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作成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８．イベントなど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ゃ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者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は</w:instrText>
      </w:r>
      <w:r>
        <w:rPr>
          <w:rFonts w:hint="default" w:ascii="HG丸ｺﾞｼｯｸM-PRO" w:hAnsi="HG丸ｺﾞｼｯｸM-PRO"/>
          <w:sz w:val="12"/>
        </w:rPr>
        <w:instrText>な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聞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いたり、ふれあう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機会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て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提供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９．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ゃ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者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だ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団体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を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知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ってもらうための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１０．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障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がい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ゃ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者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からの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み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市民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対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する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せ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  <w:sz w:val="12"/>
        </w:rPr>
        <w:instrText>て</w:instrText>
      </w:r>
      <w:r>
        <w:rPr>
          <w:rFonts w:hint="default" w:ascii="HG丸ｺﾞｼｯｸM-PRO" w:hAnsi="HG丸ｺﾞｼｯｸM-PRO"/>
          <w:sz w:val="12"/>
        </w:rPr>
        <w:instrText>き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積極的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な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じ</w:instrText>
      </w:r>
      <w:r>
        <w:rPr>
          <w:rFonts w:hint="default" w:ascii="HG丸ｺﾞｼｯｸM-PRO" w:hAnsi="HG丸ｺﾞｼｯｸM-PRO"/>
          <w:sz w:val="12"/>
        </w:rPr>
        <w:instrText>ょ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  <w:sz w:val="12"/>
        </w:rPr>
        <w:instrText>ほ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情報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は</w:instrText>
      </w:r>
      <w:r>
        <w:rPr>
          <w:rFonts w:hint="default" w:ascii="HG丸ｺﾞｼｯｸM-PRO" w:hAnsi="HG丸ｺﾞｼｯｸM-PRO"/>
          <w:sz w:val="12"/>
        </w:rPr>
        <w:instrText>っ</w:instrText>
      </w:r>
      <w:r>
        <w:rPr>
          <w:rFonts w:hint="default" w:ascii="HG丸ｺﾞｼｯｸM-PRO" w:hAnsi="HG丸ｺﾞｼｯｸM-PRO"/>
          <w:sz w:val="12"/>
        </w:rPr>
        <w:instrText>し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発信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１１．その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た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他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（　　　　　　　　　　　　　　　　　　　　　　　　　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１２．わからない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１３．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と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特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にない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15"/>
        <w:tabs>
          <w:tab w:val="left" w:leader="none" w:pos="6660"/>
        </w:tabs>
        <w:autoSpaceDE w:val="0"/>
        <w:autoSpaceDN w:val="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１０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し</w:instrText>
      </w:r>
      <w:r>
        <w:rPr>
          <w:rFonts w:hint="default"/>
          <w:b w:val="1"/>
          <w:color w:val="000000" w:themeColor="text1"/>
          <w:sz w:val="14"/>
        </w:rPr>
        <w:instrText>ょ</w:instrText>
      </w:r>
      <w:r>
        <w:rPr>
          <w:rFonts w:hint="default"/>
          <w:b w:val="1"/>
          <w:color w:val="000000" w:themeColor="text1"/>
          <w:sz w:val="14"/>
        </w:rPr>
        <w:instrText>う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障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がいのある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か</w:instrText>
      </w:r>
      <w:r>
        <w:rPr>
          <w:rFonts w:hint="default"/>
          <w:b w:val="1"/>
          <w:color w:val="000000" w:themeColor="text1"/>
          <w:sz w:val="14"/>
        </w:rPr>
        <w:instrText>た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方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にとって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hps14 \o\ad(\s\up 21(</w:instrText>
      </w:r>
      <w:r>
        <w:rPr>
          <w:rFonts w:hint="default"/>
          <w:b w:val="1"/>
          <w:color w:val="000000" w:themeColor="text1"/>
          <w:sz w:val="14"/>
        </w:rPr>
        <w:instrText>く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暮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らしやすいまちづくりについて</w:t>
      </w:r>
    </w:p>
    <w:p>
      <w:pPr>
        <w:pStyle w:val="16"/>
        <w:autoSpaceDE w:val="0"/>
        <w:autoSpaceDN w:val="0"/>
        <w:ind w:left="843" w:hanging="843" w:hangingChars="35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４３　あなたは、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  <w:sz w:val="12"/>
        </w:rPr>
        <w:instrText>ろ</w:instrText>
      </w:r>
      <w:r>
        <w:rPr>
          <w:rFonts w:hint="default"/>
          <w:b w:val="1"/>
          <w:sz w:val="12"/>
        </w:rPr>
        <w:instrText>し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新城市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は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暮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らしやすいまちだと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も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思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いますか。　　　　　　　（○は１つ）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らしやすいまちだと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２．どちらかというと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らしやすいまちだと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３．どちらかというと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らしにくいまちだと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暮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らしにくいまちだと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う</w:t>
      </w:r>
    </w:p>
    <w:p>
      <w:pPr>
        <w:pStyle w:val="16"/>
        <w:autoSpaceDE w:val="0"/>
        <w:autoSpaceDN w:val="0"/>
        <w:spacing w:after="0" w:afterLines="0" w:afterAutospacing="0"/>
        <w:ind w:left="843" w:hanging="843" w:hangingChars="350"/>
        <w:rPr>
          <w:rFonts w:hint="default"/>
          <w:b w:val="1"/>
          <w:color w:val="000000" w:themeColor="text1"/>
        </w:rPr>
      </w:pP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と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問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４４　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げ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  <w:sz w:val="12"/>
        </w:rPr>
        <w:instrText>ざ</w:instrText>
      </w:r>
      <w:r>
        <w:rPr>
          <w:rFonts w:hint="default"/>
          <w:b w:val="1"/>
          <w:color w:val="000000" w:themeColor="text1"/>
          <w:sz w:val="12"/>
        </w:rPr>
        <w:instrText>い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現在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こ</w:instrText>
      </w:r>
      <w:r>
        <w:rPr>
          <w:rFonts w:hint="default"/>
          <w:b w:val="1"/>
          <w:color w:val="000000" w:themeColor="text1"/>
          <w:sz w:val="12"/>
        </w:rPr>
        <w:instrText>ま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困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ったり、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ふ</w:instrText>
      </w:r>
      <w:r>
        <w:rPr>
          <w:rFonts w:hint="default"/>
          <w:b w:val="1"/>
          <w:color w:val="000000" w:themeColor="text1"/>
          <w:sz w:val="12"/>
        </w:rPr>
        <w:instrText>あ</w:instrText>
      </w:r>
      <w:r>
        <w:rPr>
          <w:rFonts w:hint="default"/>
          <w:b w:val="1"/>
          <w:color w:val="000000" w:themeColor="text1"/>
          <w:sz w:val="12"/>
        </w:rPr>
        <w:instrText>ん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不安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に</w:t>
      </w:r>
      <w:r>
        <w:rPr>
          <w:rFonts w:hint="default"/>
          <w:b w:val="1"/>
          <w:color w:val="000000" w:themeColor="text1"/>
        </w:rPr>
        <w:fldChar w:fldCharType="begin"/>
      </w:r>
      <w:r>
        <w:rPr>
          <w:rFonts w:hint="default"/>
          <w:b w:val="1"/>
          <w:color w:val="000000" w:themeColor="text1"/>
        </w:rPr>
        <w:instrText>EQ \* jc2 \* hps12 \o\ad(\s\up 15(</w:instrText>
      </w:r>
      <w:r>
        <w:rPr>
          <w:rFonts w:hint="default"/>
          <w:b w:val="1"/>
          <w:color w:val="000000" w:themeColor="text1"/>
          <w:sz w:val="12"/>
        </w:rPr>
        <w:instrText>お</w:instrText>
      </w:r>
      <w:r>
        <w:rPr>
          <w:rFonts w:hint="default"/>
          <w:b w:val="1"/>
          <w:color w:val="000000" w:themeColor="text1"/>
          <w:sz w:val="12"/>
        </w:rPr>
        <w:instrText>も</w:instrText>
      </w:r>
      <w:r>
        <w:rPr>
          <w:rFonts w:hint="default"/>
          <w:b w:val="1"/>
          <w:color w:val="000000" w:themeColor="text1"/>
        </w:rPr>
        <w:instrText>),</w:instrText>
      </w:r>
      <w:r>
        <w:rPr>
          <w:rFonts w:hint="default"/>
          <w:b w:val="1"/>
          <w:color w:val="000000" w:themeColor="text1"/>
        </w:rPr>
        <w:instrText>思</w:instrText>
      </w:r>
      <w:r>
        <w:rPr>
          <w:rFonts w:hint="default"/>
          <w:b w:val="1"/>
          <w:color w:val="000000" w:themeColor="text1"/>
        </w:rPr>
        <w:instrText>)</w:instrText>
      </w:r>
      <w:r>
        <w:rPr>
          <w:rFonts w:hint="default"/>
          <w:b w:val="1"/>
          <w:color w:val="000000" w:themeColor="text1"/>
        </w:rPr>
        <w:fldChar w:fldCharType="end"/>
      </w:r>
      <w:r>
        <w:rPr>
          <w:rFonts w:hint="eastAsia"/>
          <w:b w:val="1"/>
          <w:color w:val="000000" w:themeColor="text1"/>
        </w:rPr>
        <w:t>っていることはありますか。</w:t>
      </w:r>
    </w:p>
    <w:p>
      <w:pPr>
        <w:pStyle w:val="16"/>
        <w:autoSpaceDE w:val="0"/>
        <w:autoSpaceDN w:val="0"/>
        <w:spacing w:before="0" w:beforeLines="0" w:beforeAutospacing="0"/>
        <w:ind w:left="630" w:leftChars="300" w:firstLine="6023" w:firstLineChars="2500"/>
        <w:rPr>
          <w:rFonts w:hint="default"/>
          <w:b w:val="1"/>
          <w:color w:val="000000" w:themeColor="text1"/>
        </w:rPr>
      </w:pPr>
      <w:r>
        <w:rPr>
          <w:rFonts w:hint="eastAsia"/>
          <w:b w:val="1"/>
          <w:color w:val="000000" w:themeColor="text1"/>
        </w:rPr>
        <w:t>（あてはまるものすべてに○）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就職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仕事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し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進学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べ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勉強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健康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医療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ぞ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家族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経済的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なことについて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す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まいについて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交通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べ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便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恋愛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結婚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近所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づきあいについて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社会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参加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地域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参加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１１．スポーツ・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ぶ</w:instrText>
      </w:r>
      <w:r>
        <w:rPr>
          <w:rFonts w:hint="default" w:ascii="HG丸ｺﾞｼｯｸM-PRO" w:hAnsi="HG丸ｺﾞｼｯｸM-PRO"/>
          <w:sz w:val="12"/>
        </w:rPr>
        <w:instrText>ん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文化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げ</w:instrText>
      </w:r>
      <w:r>
        <w:rPr>
          <w:rFonts w:hint="default" w:ascii="HG丸ｺﾞｼｯｸM-PRO" w:hAnsi="HG丸ｺﾞｼｯｸM-PRO"/>
          <w:sz w:val="12"/>
        </w:rPr>
        <w:instrText>い</w:instrText>
      </w:r>
      <w:r>
        <w:rPr>
          <w:rFonts w:hint="default" w:ascii="HG丸ｺﾞｼｯｸM-PRO" w:hAnsi="HG丸ｺﾞｼｯｸM-PRO"/>
          <w:sz w:val="12"/>
        </w:rPr>
        <w:instrText>じ</w:instrText>
      </w:r>
      <w:r>
        <w:rPr>
          <w:rFonts w:hint="default" w:ascii="HG丸ｺﾞｼｯｸM-PRO" w:hAnsi="HG丸ｺﾞｼｯｸM-PRO"/>
          <w:sz w:val="12"/>
        </w:rPr>
        <w:instrText>ゅ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芸術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か</w:instrText>
      </w:r>
      <w:r>
        <w:rPr>
          <w:rFonts w:hint="default" w:ascii="HG丸ｺﾞｼｯｸM-PRO" w:hAnsi="HG丸ｺﾞｼｯｸM-PRO"/>
          <w:sz w:val="12"/>
        </w:rPr>
        <w:instrText>つ</w:instrText>
      </w:r>
      <w:r>
        <w:rPr>
          <w:rFonts w:hint="default" w:ascii="HG丸ｺﾞｼｯｸM-PRO" w:hAnsi="HG丸ｺﾞｼｯｸM-PRO"/>
          <w:sz w:val="12"/>
        </w:rPr>
        <w:instrText>ど</w:instrText>
      </w:r>
      <w:r>
        <w:rPr>
          <w:rFonts w:hint="default" w:ascii="HG丸ｺﾞｼｯｸM-PRO" w:hAnsi="HG丸ｺﾞｼｯｸM-PRO"/>
          <w:sz w:val="12"/>
        </w:rPr>
        <w:instrText>う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活動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などへの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さ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参加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について　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１２．リハビリテーションについて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１３．</w:t>
      </w:r>
      <w:r>
        <w:rPr>
          <w:rFonts w:hint="eastAsia"/>
          <w:color w:val="000000" w:themeColor="text1"/>
          <w:w w:val="95"/>
        </w:rPr>
        <w:fldChar w:fldCharType="begin"/>
      </w:r>
      <w:r>
        <w:rPr>
          <w:rFonts w:hint="eastAsia"/>
          <w:color w:val="000000" w:themeColor="text1"/>
          <w:w w:val="95"/>
        </w:rPr>
        <w:instrText>EQ \* jc2 \* hps12 \o\ad(\s\up 15(</w:instrText>
      </w:r>
      <w:r>
        <w:rPr>
          <w:rFonts w:hint="eastAsia"/>
          <w:color w:val="000000" w:themeColor="text1"/>
          <w:w w:val="95"/>
          <w:sz w:val="12"/>
        </w:rPr>
        <w:instrText>ふ</w:instrText>
      </w:r>
      <w:r>
        <w:rPr>
          <w:rFonts w:hint="eastAsia"/>
          <w:color w:val="000000" w:themeColor="text1"/>
          <w:w w:val="95"/>
          <w:sz w:val="12"/>
        </w:rPr>
        <w:instrText>く</w:instrText>
      </w:r>
      <w:r>
        <w:rPr>
          <w:rFonts w:hint="eastAsia"/>
          <w:color w:val="000000" w:themeColor="text1"/>
          <w:w w:val="95"/>
          <w:sz w:val="12"/>
        </w:rPr>
        <w:instrText>し</w:instrText>
      </w:r>
      <w:r>
        <w:rPr>
          <w:rFonts w:hint="eastAsia"/>
          <w:color w:val="000000" w:themeColor="text1"/>
          <w:w w:val="95"/>
        </w:rPr>
        <w:instrText>),</w:instrText>
      </w:r>
      <w:r>
        <w:rPr>
          <w:rFonts w:hint="eastAsia"/>
          <w:color w:val="000000" w:themeColor="text1"/>
          <w:w w:val="95"/>
        </w:rPr>
        <w:instrText>福祉</w:instrText>
      </w:r>
      <w:r>
        <w:rPr>
          <w:rFonts w:hint="eastAsia"/>
          <w:color w:val="000000" w:themeColor="text1"/>
          <w:w w:val="95"/>
        </w:rPr>
        <w:instrText>)</w:instrText>
      </w:r>
      <w:r>
        <w:rPr>
          <w:rFonts w:hint="eastAsia"/>
          <w:color w:val="000000" w:themeColor="text1"/>
          <w:w w:val="95"/>
        </w:rPr>
        <w:fldChar w:fldCharType="end"/>
      </w:r>
      <w:r>
        <w:rPr>
          <w:rFonts w:hint="eastAsia"/>
          <w:color w:val="000000" w:themeColor="text1"/>
          <w:w w:val="95"/>
        </w:rPr>
        <w:fldChar w:fldCharType="begin"/>
      </w:r>
      <w:r>
        <w:rPr>
          <w:rFonts w:hint="eastAsia"/>
          <w:color w:val="000000" w:themeColor="text1"/>
          <w:w w:val="95"/>
        </w:rPr>
        <w:instrText>EQ \* jc2 \* hps12 \o\ad(\s\up 15(</w:instrText>
      </w:r>
      <w:r>
        <w:rPr>
          <w:rFonts w:hint="eastAsia"/>
          <w:color w:val="000000" w:themeColor="text1"/>
          <w:w w:val="95"/>
          <w:sz w:val="12"/>
        </w:rPr>
        <w:instrText>し</w:instrText>
      </w:r>
      <w:r>
        <w:rPr>
          <w:rFonts w:hint="eastAsia"/>
          <w:color w:val="000000" w:themeColor="text1"/>
          <w:w w:val="95"/>
          <w:sz w:val="12"/>
        </w:rPr>
        <w:instrText>せ</w:instrText>
      </w:r>
      <w:r>
        <w:rPr>
          <w:rFonts w:hint="eastAsia"/>
          <w:color w:val="000000" w:themeColor="text1"/>
          <w:w w:val="95"/>
          <w:sz w:val="12"/>
        </w:rPr>
        <w:instrText>つ</w:instrText>
      </w:r>
      <w:r>
        <w:rPr>
          <w:rFonts w:hint="eastAsia"/>
          <w:color w:val="000000" w:themeColor="text1"/>
          <w:w w:val="95"/>
        </w:rPr>
        <w:instrText>),</w:instrText>
      </w:r>
      <w:r>
        <w:rPr>
          <w:rFonts w:hint="eastAsia"/>
          <w:color w:val="000000" w:themeColor="text1"/>
          <w:w w:val="95"/>
        </w:rPr>
        <w:instrText>施設</w:instrText>
      </w:r>
      <w:r>
        <w:rPr>
          <w:rFonts w:hint="eastAsia"/>
          <w:color w:val="000000" w:themeColor="text1"/>
          <w:w w:val="95"/>
        </w:rPr>
        <w:instrText>)</w:instrText>
      </w:r>
      <w:r>
        <w:rPr>
          <w:rFonts w:hint="eastAsia"/>
          <w:color w:val="000000" w:themeColor="text1"/>
          <w:w w:val="95"/>
        </w:rPr>
        <w:fldChar w:fldCharType="end"/>
      </w:r>
      <w:r>
        <w:rPr>
          <w:rFonts w:hint="eastAsia"/>
          <w:color w:val="000000" w:themeColor="text1"/>
          <w:w w:val="95"/>
        </w:rPr>
        <w:t>や</w:t>
      </w:r>
      <w:r>
        <w:rPr>
          <w:rFonts w:hint="eastAsia"/>
          <w:color w:val="000000" w:themeColor="text1"/>
          <w:w w:val="95"/>
        </w:rPr>
        <w:fldChar w:fldCharType="begin"/>
      </w:r>
      <w:r>
        <w:rPr>
          <w:rFonts w:hint="eastAsia"/>
          <w:color w:val="000000" w:themeColor="text1"/>
          <w:w w:val="95"/>
        </w:rPr>
        <w:instrText>EQ \* jc2 \* hps12 \o\ad(\s\up 15(</w:instrText>
      </w:r>
      <w:r>
        <w:rPr>
          <w:rFonts w:hint="eastAsia"/>
          <w:color w:val="000000" w:themeColor="text1"/>
          <w:w w:val="95"/>
          <w:sz w:val="12"/>
        </w:rPr>
        <w:instrText>ふ</w:instrText>
      </w:r>
      <w:r>
        <w:rPr>
          <w:rFonts w:hint="eastAsia"/>
          <w:color w:val="000000" w:themeColor="text1"/>
          <w:w w:val="95"/>
          <w:sz w:val="12"/>
        </w:rPr>
        <w:instrText>く</w:instrText>
      </w:r>
      <w:r>
        <w:rPr>
          <w:rFonts w:hint="eastAsia"/>
          <w:color w:val="000000" w:themeColor="text1"/>
          <w:w w:val="95"/>
          <w:sz w:val="12"/>
        </w:rPr>
        <w:instrText>し</w:instrText>
      </w:r>
      <w:r>
        <w:rPr>
          <w:rFonts w:hint="eastAsia"/>
          <w:color w:val="000000" w:themeColor="text1"/>
          <w:w w:val="95"/>
        </w:rPr>
        <w:instrText>),</w:instrText>
      </w:r>
      <w:r>
        <w:rPr>
          <w:rFonts w:hint="eastAsia"/>
          <w:color w:val="000000" w:themeColor="text1"/>
          <w:w w:val="95"/>
        </w:rPr>
        <w:instrText>福祉</w:instrText>
      </w:r>
      <w:r>
        <w:rPr>
          <w:rFonts w:hint="eastAsia"/>
          <w:color w:val="000000" w:themeColor="text1"/>
          <w:w w:val="95"/>
        </w:rPr>
        <w:instrText>)</w:instrText>
      </w:r>
      <w:r>
        <w:rPr>
          <w:rFonts w:hint="eastAsia"/>
          <w:color w:val="000000" w:themeColor="text1"/>
          <w:w w:val="95"/>
        </w:rPr>
        <w:fldChar w:fldCharType="end"/>
      </w:r>
      <w:r>
        <w:rPr>
          <w:rFonts w:hint="eastAsia"/>
          <w:color w:val="000000" w:themeColor="text1"/>
          <w:w w:val="95"/>
        </w:rPr>
        <w:t>サービスの</w:t>
      </w:r>
      <w:r>
        <w:rPr>
          <w:rFonts w:hint="eastAsia"/>
          <w:color w:val="000000" w:themeColor="text1"/>
          <w:w w:val="95"/>
        </w:rPr>
        <w:fldChar w:fldCharType="begin"/>
      </w:r>
      <w:r>
        <w:rPr>
          <w:rFonts w:hint="eastAsia"/>
          <w:color w:val="000000" w:themeColor="text1"/>
          <w:w w:val="95"/>
        </w:rPr>
        <w:instrText>EQ \* jc2 \* hps12 \o\ad(\s\up 15(</w:instrText>
      </w:r>
      <w:r>
        <w:rPr>
          <w:rFonts w:hint="eastAsia"/>
          <w:color w:val="000000" w:themeColor="text1"/>
          <w:w w:val="95"/>
          <w:sz w:val="12"/>
        </w:rPr>
        <w:instrText>り</w:instrText>
      </w:r>
      <w:r>
        <w:rPr>
          <w:rFonts w:hint="eastAsia"/>
          <w:color w:val="000000" w:themeColor="text1"/>
          <w:w w:val="95"/>
          <w:sz w:val="12"/>
        </w:rPr>
        <w:instrText>よ</w:instrText>
      </w:r>
      <w:r>
        <w:rPr>
          <w:rFonts w:hint="eastAsia"/>
          <w:color w:val="000000" w:themeColor="text1"/>
          <w:w w:val="95"/>
          <w:sz w:val="12"/>
        </w:rPr>
        <w:instrText>う</w:instrText>
      </w:r>
      <w:r>
        <w:rPr>
          <w:rFonts w:hint="eastAsia"/>
          <w:color w:val="000000" w:themeColor="text1"/>
          <w:w w:val="95"/>
        </w:rPr>
        <w:instrText>),</w:instrText>
      </w:r>
      <w:r>
        <w:rPr>
          <w:rFonts w:hint="eastAsia"/>
          <w:color w:val="000000" w:themeColor="text1"/>
          <w:w w:val="95"/>
        </w:rPr>
        <w:instrText>利用</w:instrText>
      </w:r>
      <w:r>
        <w:rPr>
          <w:rFonts w:hint="eastAsia"/>
          <w:color w:val="000000" w:themeColor="text1"/>
          <w:w w:val="95"/>
        </w:rPr>
        <w:instrText>)</w:instrText>
      </w:r>
      <w:r>
        <w:rPr>
          <w:rFonts w:hint="eastAsia"/>
          <w:color w:val="000000" w:themeColor="text1"/>
          <w:w w:val="95"/>
        </w:rPr>
        <w:fldChar w:fldCharType="end"/>
      </w:r>
      <w:r>
        <w:rPr>
          <w:rFonts w:hint="eastAsia"/>
          <w:color w:val="000000" w:themeColor="text1"/>
          <w:w w:val="95"/>
        </w:rPr>
        <w:t>について</w:t>
      </w:r>
      <w:r>
        <w:rPr>
          <w:rFonts w:hint="eastAsia"/>
          <w:color w:val="000000" w:themeColor="text1"/>
        </w:rPr>
        <w:t>　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ぼ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防災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ぼ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防犯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自分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将来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っ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設計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親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あ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について</w:t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１７．その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）</w:t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  <w:color w:val="000000" w:themeColor="text1"/>
        </w:rPr>
        <w:t>１８．</w:t>
      </w:r>
      <w:r>
        <w:rPr>
          <w:rFonts w:hint="default" w:ascii="HG丸ｺﾞｼｯｸM-PRO" w:hAnsi="HG丸ｺﾞｼｯｸM-PRO"/>
        </w:rPr>
        <w:fldChar w:fldCharType="begin"/>
      </w:r>
      <w:r>
        <w:rPr>
          <w:rFonts w:hint="default" w:ascii="HG丸ｺﾞｼｯｸM-PRO" w:hAnsi="HG丸ｺﾞｼｯｸM-PRO"/>
        </w:rPr>
        <w:instrText>EQ \* jc2 \* hps12 \o\ad(\s\up 15(</w:instrText>
      </w:r>
      <w:r>
        <w:rPr>
          <w:rFonts w:hint="default" w:ascii="HG丸ｺﾞｼｯｸM-PRO" w:hAnsi="HG丸ｺﾞｼｯｸM-PRO"/>
          <w:sz w:val="12"/>
        </w:rPr>
        <w:instrText>と</w:instrText>
      </w:r>
      <w:r>
        <w:rPr>
          <w:rFonts w:hint="default" w:ascii="HG丸ｺﾞｼｯｸM-PRO" w:hAnsi="HG丸ｺﾞｼｯｸM-PRO"/>
          <w:sz w:val="12"/>
        </w:rPr>
        <w:instrText>く</w:instrText>
      </w:r>
      <w:r>
        <w:rPr>
          <w:rFonts w:hint="default" w:ascii="HG丸ｺﾞｼｯｸM-PRO" w:hAnsi="HG丸ｺﾞｼｯｸM-PRO"/>
        </w:rPr>
        <w:instrText>),</w:instrText>
      </w:r>
      <w:r>
        <w:rPr>
          <w:rFonts w:hint="default" w:ascii="HG丸ｺﾞｼｯｸM-PRO" w:hAnsi="HG丸ｺﾞｼｯｸM-PRO"/>
        </w:rPr>
        <w:instrText>特</w:instrText>
      </w:r>
      <w:r>
        <w:rPr>
          <w:rFonts w:hint="default" w:ascii="HG丸ｺﾞｼｯｸM-PRO" w:hAnsi="HG丸ｺﾞｼｯｸM-PRO"/>
        </w:rPr>
        <w:instrText>)</w:instrText>
      </w:r>
      <w:r>
        <w:rPr>
          <w:rFonts w:hint="default" w:ascii="HG丸ｺﾞｼｯｸM-PRO" w:hAnsi="HG丸ｺﾞｼｯｸM-PRO"/>
        </w:rPr>
        <w:fldChar w:fldCharType="end"/>
      </w:r>
      <w:r>
        <w:rPr>
          <w:rFonts w:hint="eastAsia"/>
        </w:rPr>
        <w:t>にない</w:t>
      </w:r>
      <w:r>
        <w:rPr>
          <w:rFonts w:hint="default"/>
        </w:rPr>
        <w:t xml:space="preserve"> </w:t>
      </w:r>
    </w:p>
    <w:p>
      <w:pPr>
        <w:pStyle w:val="16"/>
        <w:autoSpaceDE w:val="0"/>
        <w:autoSpaceDN w:val="0"/>
        <w:spacing w:line="400" w:lineRule="exact"/>
        <w:ind w:left="723" w:right="210" w:rightChars="100" w:hanging="723" w:hangingChars="300"/>
        <w:rPr>
          <w:rFonts w:hint="default"/>
          <w:b w:val="1"/>
        </w:rPr>
      </w:pP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い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問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４５　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障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がいのある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た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にとって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暮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らしやすいまちにするためには、どのようなことが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と</w:instrText>
      </w:r>
      <w:r>
        <w:rPr>
          <w:rFonts w:hint="default"/>
          <w:b w:val="1"/>
          <w:sz w:val="12"/>
        </w:rPr>
        <w:instrText>く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特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に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ひ</w:instrText>
      </w:r>
      <w:r>
        <w:rPr>
          <w:rFonts w:hint="default"/>
          <w:b w:val="1"/>
          <w:sz w:val="12"/>
        </w:rPr>
        <w:instrText>つ</w:instrText>
      </w:r>
      <w:r>
        <w:rPr>
          <w:rFonts w:hint="default"/>
          <w:b w:val="1"/>
          <w:sz w:val="12"/>
        </w:rPr>
        <w:instrText>よ</w:instrText>
      </w:r>
      <w:r>
        <w:rPr>
          <w:rFonts w:hint="default"/>
          <w:b w:val="1"/>
          <w:sz w:val="12"/>
        </w:rPr>
        <w:instrText>う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必要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だと</w:t>
      </w:r>
      <w:r>
        <w:rPr>
          <w:rFonts w:hint="default"/>
          <w:b w:val="1"/>
        </w:rPr>
        <w:fldChar w:fldCharType="begin"/>
      </w:r>
      <w:r>
        <w:rPr>
          <w:rFonts w:hint="default"/>
          <w:b w:val="1"/>
        </w:rPr>
        <w:instrText>EQ \* jc2 \* hps12 \o\ad(\s\up 15(</w:instrText>
      </w:r>
      <w:r>
        <w:rPr>
          <w:rFonts w:hint="default"/>
          <w:b w:val="1"/>
          <w:sz w:val="12"/>
        </w:rPr>
        <w:instrText>か</w:instrText>
      </w:r>
      <w:r>
        <w:rPr>
          <w:rFonts w:hint="default"/>
          <w:b w:val="1"/>
          <w:sz w:val="12"/>
        </w:rPr>
        <w:instrText>ん</w:instrText>
      </w:r>
      <w:r>
        <w:rPr>
          <w:rFonts w:hint="default"/>
          <w:b w:val="1"/>
          <w:sz w:val="12"/>
        </w:rPr>
        <w:instrText>が</w:instrText>
      </w:r>
      <w:r>
        <w:rPr>
          <w:rFonts w:hint="default"/>
          <w:b w:val="1"/>
        </w:rPr>
        <w:instrText>),</w:instrText>
      </w:r>
      <w:r>
        <w:rPr>
          <w:rFonts w:hint="default"/>
          <w:b w:val="1"/>
        </w:rPr>
        <w:instrText>考</w:instrText>
      </w:r>
      <w:r>
        <w:rPr>
          <w:rFonts w:hint="default"/>
          <w:b w:val="1"/>
        </w:rPr>
        <w:instrText>)</w:instrText>
      </w:r>
      <w:r>
        <w:rPr>
          <w:rFonts w:hint="default"/>
          <w:b w:val="1"/>
        </w:rPr>
        <w:fldChar w:fldCharType="end"/>
      </w:r>
      <w:r>
        <w:rPr>
          <w:rFonts w:hint="eastAsia"/>
          <w:b w:val="1"/>
        </w:rPr>
        <w:t>えますか。　　　　　　　　　　　　　　　　　　　　（○は５つまで）</w:t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べ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差別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へ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見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をなくすための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教育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広報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一人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ひとりの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個性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かした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保育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教育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ご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介護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ゃ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聞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いたり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交流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したりする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でも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できる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ぐ</w:instrText>
      </w:r>
      <w:r>
        <w:rPr>
          <w:rFonts w:hint="eastAsia"/>
          <w:color w:val="000000" w:themeColor="text1"/>
          <w:sz w:val="12"/>
        </w:rPr>
        <w:instrText>ち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窓口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をつくるなど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だ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相談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体制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５．サービス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づ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手続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きの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そ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簡素化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お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同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じ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障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がいのある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ま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仲間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集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える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７．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参加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しやすいスポーツ、サークル、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ぶ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文化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げ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芸術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活動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８．いろいろなボランティアの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育成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９．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保健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て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専門的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育成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と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資質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向上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１０．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ざ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在宅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での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か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い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じ</w:instrText>
      </w:r>
      <w:r>
        <w:rPr>
          <w:rFonts w:hint="eastAsia" w:ascii="ＭＳ ゴシック" w:hAnsi="ＭＳ ゴシック" w:eastAsia="ＭＳ ゴシック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介助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がしやすいよう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け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保健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医療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ふ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福祉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のサービスの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１１．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医師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専門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職員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による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も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訪問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指導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１２．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重度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と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人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のための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に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入所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１３．リハビリ・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生活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通所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１４．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ぎ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職業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  <w:sz w:val="12"/>
        </w:rPr>
        <w:instrText>れ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訓練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ゅ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充実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は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ら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働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く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ば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場所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く</w:instrText>
      </w:r>
      <w:r>
        <w:rPr>
          <w:rFonts w:hint="eastAsia"/>
          <w:color w:val="000000" w:themeColor="text1"/>
          <w:sz w:val="12"/>
        </w:rPr>
        <w:instrText>ほ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確保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１５．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しやすい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こ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き</w:instrText>
      </w:r>
      <w:r>
        <w:rPr>
          <w:rFonts w:hint="eastAsia"/>
          <w:color w:val="000000" w:themeColor="text1"/>
          <w:sz w:val="12"/>
        </w:rPr>
        <w:instrText>ょ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公共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し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つ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施設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ぜ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改善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１６．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り</w:instrText>
      </w:r>
      <w:r>
        <w:rPr>
          <w:rFonts w:hint="eastAsia"/>
          <w:color w:val="000000" w:themeColor="text1"/>
          <w:sz w:val="12"/>
        </w:rPr>
        <w:instrText>よ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利用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しやすい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ろ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道路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などの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か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ぜ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改善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</w:rPr>
      </w:pPr>
      <w:r>
        <w:rPr>
          <w:rFonts w:hint="eastAsia"/>
        </w:rPr>
        <w:t>１７．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こ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え</w:instrText>
      </w:r>
      <w:r>
        <w:rPr>
          <w:rFonts w:hint="eastAsia"/>
          <w:sz w:val="12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公営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じ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た</w:instrText>
      </w:r>
      <w:r>
        <w:rPr>
          <w:rFonts w:hint="eastAsia"/>
          <w:sz w:val="12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住宅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ゆ</w:instrText>
      </w:r>
      <w:r>
        <w:rPr>
          <w:rFonts w:hint="eastAsia"/>
          <w:sz w:val="12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優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ん</w:instrText>
      </w:r>
      <w:r>
        <w:rPr>
          <w:rFonts w:hint="eastAsia"/>
          <w:sz w:val="12"/>
        </w:rPr>
        <w:instrText>に</w:instrText>
      </w:r>
      <w:r>
        <w:rPr>
          <w:rFonts w:hint="eastAsia"/>
          <w:sz w:val="12"/>
        </w:rPr>
        <w:instrText>ゅ</w:instrText>
      </w:r>
      <w:r>
        <w:rPr>
          <w:rFonts w:hint="eastAsia"/>
          <w:sz w:val="12"/>
        </w:rPr>
        <w:instrText>う</w:instrText>
      </w:r>
      <w:r>
        <w:rPr>
          <w:rFonts w:hint="eastAsia"/>
          <w:sz w:val="12"/>
        </w:rPr>
        <w:instrText>き</w:instrText>
      </w:r>
      <w:r>
        <w:rPr>
          <w:rFonts w:hint="eastAsia"/>
          <w:sz w:val="12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先入居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やグループホームの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せ</w:instrText>
      </w:r>
      <w:r>
        <w:rPr>
          <w:rFonts w:hint="eastAsia"/>
          <w:sz w:val="12"/>
        </w:rPr>
        <w:instrText>い</w:instrText>
      </w:r>
      <w:r>
        <w:rPr>
          <w:rFonts w:hint="eastAsia"/>
          <w:sz w:val="12"/>
        </w:rPr>
        <w:instrText>び</w:instrText>
      </w:r>
      <w:r>
        <w:rPr>
          <w:rFonts w:hint="eastAsia"/>
        </w:rPr>
        <w:instrText>),</w:instrText>
      </w:r>
      <w:r>
        <w:rPr>
          <w:rFonts w:hint="eastAsia"/>
        </w:rPr>
        <w:instrText>整備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など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す</w:instrText>
      </w:r>
      <w:r>
        <w:rPr>
          <w:rFonts w:hint="eastAsia"/>
        </w:rPr>
        <w:instrText>),</w:instrText>
      </w:r>
      <w:r>
        <w:rPr>
          <w:rFonts w:hint="eastAsia"/>
        </w:rPr>
        <w:instrText>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まいの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15(</w:instrText>
      </w:r>
      <w:r>
        <w:rPr>
          <w:rFonts w:hint="eastAsia"/>
          <w:sz w:val="12"/>
        </w:rPr>
        <w:instrText>か</w:instrText>
      </w:r>
      <w:r>
        <w:rPr>
          <w:rFonts w:hint="eastAsia"/>
          <w:sz w:val="12"/>
        </w:rPr>
        <w:instrText>く</w:instrText>
      </w:r>
      <w:r>
        <w:rPr>
          <w:rFonts w:hint="eastAsia"/>
          <w:sz w:val="12"/>
        </w:rPr>
        <w:instrText>ほ</w:instrText>
      </w:r>
      <w:r>
        <w:rPr>
          <w:rFonts w:hint="eastAsia"/>
        </w:rPr>
        <w:instrText>),</w:instrText>
      </w:r>
      <w:r>
        <w:rPr>
          <w:rFonts w:hint="eastAsia"/>
        </w:rPr>
        <w:instrText>確保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１８．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さ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が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災害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じ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時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ひ</w:instrText>
      </w:r>
      <w:r>
        <w:rPr>
          <w:rFonts w:hint="eastAsia"/>
          <w:color w:val="000000" w:themeColor="text1"/>
          <w:sz w:val="12"/>
        </w:rPr>
        <w:instrText>な</w:instrText>
      </w:r>
      <w:r>
        <w:rPr>
          <w:rFonts w:hint="eastAsia"/>
          <w:color w:val="000000" w:themeColor="text1"/>
          <w:sz w:val="12"/>
        </w:rPr>
        <w:instrText>ん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避難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ゆ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  <w:sz w:val="12"/>
        </w:rPr>
        <w:instrText>ど</w:instrText>
      </w:r>
      <w:r>
        <w:rPr>
          <w:rFonts w:hint="eastAsia"/>
          <w:color w:val="000000" w:themeColor="text1"/>
          <w:sz w:val="12"/>
        </w:rPr>
        <w:instrText>う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誘導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体制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せ</w:instrText>
      </w:r>
      <w:r>
        <w:rPr>
          <w:rFonts w:hint="eastAsia"/>
          <w:color w:val="000000" w:themeColor="text1"/>
          <w:sz w:val="12"/>
        </w:rPr>
        <w:instrText>い</w:instrText>
      </w:r>
      <w:r>
        <w:rPr>
          <w:rFonts w:hint="eastAsia"/>
          <w:color w:val="000000" w:themeColor="text1"/>
          <w:sz w:val="12"/>
        </w:rPr>
        <w:instrText>び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整備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</w:p>
    <w:p>
      <w:pPr>
        <w:pStyle w:val="19"/>
        <w:autoSpaceDE w:val="0"/>
        <w:autoSpaceDN w:val="0"/>
        <w:ind w:left="420" w:right="3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１９．その</w:t>
      </w:r>
      <w:r>
        <w:rPr>
          <w:rFonts w:hint="eastAsia"/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>EQ \* jc2 \* hps12 \o\ad(\s\up 15(</w:instrText>
      </w:r>
      <w:r>
        <w:rPr>
          <w:rFonts w:hint="eastAsia"/>
          <w:color w:val="000000" w:themeColor="text1"/>
          <w:sz w:val="12"/>
        </w:rPr>
        <w:instrText>た</w:instrText>
      </w:r>
      <w:r>
        <w:rPr>
          <w:rFonts w:hint="eastAsia"/>
          <w:color w:val="000000" w:themeColor="text1"/>
        </w:rPr>
        <w:instrText>),</w:instrText>
      </w:r>
      <w:r>
        <w:rPr>
          <w:rFonts w:hint="eastAsia"/>
          <w:color w:val="000000" w:themeColor="text1"/>
        </w:rPr>
        <w:instrText>他</w:instrText>
      </w:r>
      <w:r>
        <w:rPr>
          <w:rFonts w:hint="eastAsia"/>
          <w:color w:val="000000" w:themeColor="text1"/>
        </w:rPr>
        <w:instrText>)</w:instrTex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（　　　　　　　　　　　　　　　　　　　　　　　　　　　　　　　）</w:t>
      </w: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snapToGrid w:val="0"/>
        <w:rPr>
          <w:rFonts w:hint="default"/>
          <w:color w:val="000000" w:themeColor="text1"/>
        </w:rPr>
      </w:pPr>
    </w:p>
    <w:p>
      <w:pPr>
        <w:pStyle w:val="0"/>
        <w:widowControl w:val="1"/>
        <w:autoSpaceDE w:val="0"/>
        <w:autoSpaceDN w:val="0"/>
        <w:snapToGrid w:val="0"/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EQ \* jc2 \* hps14 \o\ad(\s\up 13(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さ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い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ご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最後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に、ご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EQ \* jc2 \* hps14 \o\ad(\s\up 13(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い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け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ん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意見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、ご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EQ \* jc2 \* hps14 \o\ad(\s\up 13(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て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い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あ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ん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提案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などがありましたら、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EQ \* jc2 \* hps14 \o\ad(\s\up 13(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じ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ゆ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う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自由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にお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begin"/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EQ \* jc2 \* hps14 \o\ad(\s\up 13(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14"/>
        </w:rPr>
        <w:instrText>か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),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書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instrText>)</w:instrTex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00" w:themeColor="text1"/>
          <w:kern w:val="0"/>
          <w:sz w:val="24"/>
        </w:rPr>
        <w:t>きください。</w:t>
      </w:r>
      <w:r>
        <w:rPr>
          <w:rFonts w:hint="default" w:ascii="ＭＳ ゴシック" w:hAnsi="ＭＳ ゴシック" w:eastAsia="ＭＳ ゴシック"/>
          <w:b w:val="1"/>
          <w:color w:val="000000" w:themeColor="text1"/>
          <w:kern w:val="0"/>
          <w:sz w:val="24"/>
        </w:rPr>
        <w:br w:type="textWrapping" w:clear="none"/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autoSpaceDE w:val="0"/>
        <w:autoSpaceDN w:val="0"/>
        <w:spacing w:line="360" w:lineRule="exact"/>
        <w:ind w:left="420" w:leftChars="2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-----------------------------------------------------------------------------------------</w:t>
      </w:r>
    </w:p>
    <w:p>
      <w:pPr>
        <w:pStyle w:val="0"/>
        <w:autoSpaceDE w:val="0"/>
        <w:autoSpaceDN w:val="0"/>
        <w:ind w:left="210" w:leftChars="100"/>
        <w:jc w:val="right"/>
        <w:rPr>
          <w:rFonts w:hint="default" w:ascii="HG丸ｺﾞｼｯｸM-PRO" w:hAnsi="HG丸ｺﾞｼｯｸM-PRO" w:eastAsia="HG丸ｺﾞｼｯｸM-PRO"/>
          <w:b w:val="1"/>
          <w:color w:val="000000" w:themeColor="text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8"/>
        </w:rPr>
        <w:t>ご</w:t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fldChar w:fldCharType="begin"/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り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z w:val="14"/>
        </w:rPr>
        <w:instrText>く</w:instrText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instrText>),</w:instrText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instrText>協力</w:instrText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instrText>)</w:instrText>
      </w:r>
      <w:r>
        <w:rPr>
          <w:rFonts w:hint="default" w:ascii="ＭＳ ゴシック" w:hAnsi="ＭＳ ゴシック" w:eastAsia="HG丸ｺﾞｼｯｸM-PRO"/>
          <w:b w:val="1"/>
          <w:color w:val="000000" w:themeColor="text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8"/>
        </w:rPr>
        <w:t>ありがとうございました。</w:t>
      </w:r>
    </w:p>
    <w:sectPr>
      <w:footerReference r:id="rId7" w:type="default"/>
      <w:pgSz w:w="11906" w:h="16838"/>
      <w:pgMar w:top="851" w:right="851" w:bottom="851" w:left="851" w:header="567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ＦＡ 丸ゴシックＭ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framePr w:wrap="around" w:hAnchor="margin" w:vAnchor="text" w:x="-4" w:y="3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1"/>
        <w:rFonts w:hint="default"/>
      </w:rPr>
      <w:t>12</w:t>
    </w:r>
    <w:r>
      <w:rPr>
        <w:rFonts w:hint="eastAsia"/>
      </w:rPr>
      <w:fldChar w:fldCharType="end"/>
    </w:r>
  </w:p>
  <w:p>
    <w:pPr>
      <w:pStyle w:val="22"/>
      <w:ind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 w:ascii="ＭＳ ゴシック" w:hAnsi="ＭＳ ゴシック" w:eastAsia="ＭＳ ゴシック"/>
        <w:sz w:val="22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ＭＳ ゴシック" w:hAnsi="ＭＳ ゴシック" w:eastAsia="ＭＳ ゴシック"/>
        <w:sz w:val="22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1"/>
        <w:rFonts w:hint="default" w:ascii="ＭＳ ゴシック" w:hAnsi="ＭＳ ゴシック" w:eastAsia="ＭＳ ゴシック"/>
      </w:rPr>
      <w:t>16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59">
          <o:proxy start="" idref="#_x0000_s0" connectloc="-1"/>
          <o:proxy end="" idref="#_x0000_s0" connectloc="-1"/>
        </o:r>
        <o:r id="V:Rule20" type="connector" idref="#_x0000_s1036">
          <o:proxy start="" idref="#_x0000_s0" connectloc="-1"/>
          <o:proxy end="" idref="#_x0000_s0" connectloc="-1"/>
        </o:r>
        <o:r id="V:Rule30" type="connector" idref="#_x0000_s1064">
          <o:proxy start="" idref="#_x0000_s0" connectloc="-1"/>
          <o:proxy end="" idref="#_x0000_s0" connectloc="-1"/>
        </o:r>
        <o:r id="V:Rule50" type="connector" idref="#_x0000_s1072">
          <o:proxy start="" idref="#_x0000_s0" connectloc="-1"/>
          <o:proxy end="" idref="#_x0000_s0" connectloc="-1"/>
        </o:r>
        <o:r id="V:Rule54" type="connector" idref="#_x0000_s1038">
          <o:proxy start="" idref="#_x0000_s0" connectloc="-1"/>
          <o:proxy end="" idref="#_x0000_s0" connectloc="-1"/>
        </o:r>
        <o:r id="V:Rule58" type="connector" idref="#_x0000_s1052">
          <o:proxy start="" idref="#_x0000_s0" connectloc="-1"/>
          <o:proxy end="" idref="#_x0000_s0" connectloc="-1"/>
        </o:r>
        <o:r id="V:Rule60" type="connector" idref="#_x0000_s1035">
          <o:proxy start="" idref="#_x0000_s0" connectloc="-1"/>
          <o:proxy end="" idref="#_x0000_s0" connectloc="-1"/>
        </o:r>
        <o:r id="V:Rule70" type="connector" idref="#_x0000_s1063">
          <o:proxy start="" idref="#_x0000_s0" connectloc="-1"/>
          <o:proxy end="" idref="#_x0000_s0" connectloc="-1"/>
        </o:r>
        <o:r id="V:Rule78" type="connector" idref="#_x0000_s1043">
          <o:proxy start="" idref="#_x0000_s0" connectloc="-1"/>
          <o:proxy end="" idref="#_x0000_s0" connectloc="-1"/>
        </o:r>
        <o:r id="V:Rule94" type="connector" idref="#_x0000_s106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大タイトル"/>
    <w:basedOn w:val="0"/>
    <w:next w:val="15"/>
    <w:link w:val="0"/>
    <w:uiPriority w:val="0"/>
    <w:pPr>
      <w:pBdr>
        <w:top w:val="thinThickSmallGap" w:color="1C1C1C" w:sz="12" w:space="1"/>
        <w:left w:val="thinThickSmallGap" w:color="1C1C1C" w:sz="12" w:space="4"/>
        <w:bottom w:val="thickThinSmallGap" w:color="1C1C1C" w:sz="12" w:space="1"/>
        <w:right w:val="thickThinSmallGap" w:color="1C1C1C" w:sz="12" w:space="4"/>
      </w:pBdr>
      <w:snapToGrid w:val="0"/>
      <w:ind w:left="105" w:leftChars="50" w:right="105" w:rightChars="50"/>
      <w:outlineLvl w:val="0"/>
    </w:pPr>
    <w:rPr>
      <w:rFonts w:ascii="ＭＳ ゴシック" w:hAnsi="ＭＳ ゴシック" w:eastAsia="ＭＳ ゴシック"/>
      <w:sz w:val="28"/>
    </w:rPr>
  </w:style>
  <w:style w:type="paragraph" w:styleId="16" w:customStyle="1">
    <w:name w:val="問"/>
    <w:basedOn w:val="0"/>
    <w:next w:val="16"/>
    <w:link w:val="0"/>
    <w:uiPriority w:val="0"/>
    <w:pPr>
      <w:adjustRightInd w:val="0"/>
      <w:snapToGrid w:val="0"/>
      <w:spacing w:before="175" w:beforeLines="50" w:beforeAutospacing="0" w:after="105" w:afterLines="30" w:afterAutospacing="0" w:line="360" w:lineRule="exact"/>
      <w:ind w:left="780" w:hanging="780" w:hangingChars="325"/>
      <w:outlineLvl w:val="1"/>
    </w:pPr>
    <w:rPr>
      <w:rFonts w:ascii="ＭＳ ゴシック" w:hAnsi="ＭＳ ゴシック" w:eastAsia="ＭＳ ゴシック"/>
      <w:sz w:val="24"/>
    </w:rPr>
  </w:style>
  <w:style w:type="paragraph" w:styleId="17">
    <w:name w:val="Document Map"/>
    <w:basedOn w:val="0"/>
    <w:next w:val="17"/>
    <w:link w:val="18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8" w:customStyle="1">
    <w:name w:val="見出しマップ (文字)"/>
    <w:basedOn w:val="10"/>
    <w:next w:val="18"/>
    <w:link w:val="17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19" w:customStyle="1">
    <w:name w:val="選択肢"/>
    <w:basedOn w:val="0"/>
    <w:next w:val="19"/>
    <w:link w:val="0"/>
    <w:uiPriority w:val="0"/>
    <w:pPr>
      <w:pBdr>
        <w:top w:val="single" w:color="333333" w:sz="4" w:space="1"/>
        <w:left w:val="single" w:color="333333" w:sz="4" w:space="8"/>
        <w:bottom w:val="single" w:color="333333" w:sz="4" w:space="5"/>
        <w:right w:val="single" w:color="333333" w:sz="4" w:space="8"/>
      </w:pBdr>
      <w:snapToGrid w:val="0"/>
      <w:spacing w:line="400" w:lineRule="exact"/>
      <w:ind w:left="480" w:leftChars="200" w:right="360" w:rightChars="150"/>
    </w:pPr>
    <w:rPr>
      <w:rFonts w:ascii="HG丸ｺﾞｼｯｸM-PRO" w:hAnsi="HG丸ｺﾞｼｯｸM-PRO" w:eastAsia="HG丸ｺﾞｼｯｸM-PRO"/>
      <w:sz w:val="24"/>
    </w:rPr>
  </w:style>
  <w:style w:type="paragraph" w:styleId="20" w:customStyle="1">
    <w:name w:val="限定"/>
    <w:basedOn w:val="0"/>
    <w:next w:val="20"/>
    <w:link w:val="0"/>
    <w:uiPriority w:val="0"/>
    <w:pPr>
      <w:shd w:val="clear" w:color="auto" w:fill="333333"/>
      <w:autoSpaceDE w:val="0"/>
      <w:autoSpaceDN w:val="0"/>
      <w:snapToGrid w:val="0"/>
      <w:spacing w:before="105" w:beforeLines="30" w:beforeAutospacing="0" w:line="500" w:lineRule="exact"/>
      <w:ind w:left="105" w:leftChars="50"/>
    </w:pPr>
    <w:rPr>
      <w:rFonts w:ascii="ＭＳ ゴシック" w:hAnsi="ＭＳ ゴシック" w:eastAsia="ＭＳ ゴシック"/>
      <w:color w:val="FFFFFF" w:themeColor="background1"/>
      <w:kern w:val="0"/>
      <w:sz w:val="24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4"/>
    </w:r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 w:customStyle="1">
    <w:name w:val="問文１"/>
    <w:basedOn w:val="0"/>
    <w:next w:val="24"/>
    <w:link w:val="0"/>
    <w:uiPriority w:val="0"/>
    <w:pPr>
      <w:autoSpaceDN w:val="0"/>
      <w:spacing w:before="140" w:beforeLines="40" w:beforeAutospacing="0" w:after="105" w:afterLines="30" w:afterAutospacing="0" w:line="360" w:lineRule="exact"/>
      <w:ind w:left="737" w:hanging="737"/>
      <w:outlineLvl w:val="0"/>
    </w:pPr>
    <w:rPr>
      <w:rFonts w:ascii="HG丸ｺﾞｼｯｸM-PRO" w:hAnsi="HG丸ｺﾞｼｯｸM-PRO" w:eastAsia="HG丸ｺﾞｼｯｸM-PRO"/>
      <w:b w:val="1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4"/>
    </w:r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kern w:val="2"/>
      <w:sz w:val="24"/>
    </w:rPr>
  </w:style>
  <w:style w:type="paragraph" w:styleId="27">
    <w:name w:val="Block Text"/>
    <w:basedOn w:val="0"/>
    <w:next w:val="27"/>
    <w:link w:val="0"/>
    <w:uiPriority w:val="0"/>
    <w:pPr>
      <w:snapToGrid w:val="0"/>
      <w:ind w:left="840" w:leftChars="300" w:right="420" w:rightChars="200" w:hanging="210" w:hangingChars="100"/>
    </w:pPr>
    <w:rPr>
      <w:rFonts w:ascii="ＭＳ ゴシック" w:hAnsi="ＭＳ ゴシック" w:eastAsia="ＭＳ ゴシック"/>
    </w:rPr>
  </w:style>
  <w:style w:type="paragraph" w:styleId="28" w:customStyle="1">
    <w:name w:val="問（限定）"/>
    <w:basedOn w:val="16"/>
    <w:next w:val="28"/>
    <w:link w:val="0"/>
    <w:uiPriority w:val="0"/>
    <w:pPr>
      <w:snapToGrid w:val="1"/>
      <w:spacing w:before="0" w:beforeLines="0" w:beforeAutospacing="0" w:after="0" w:afterLines="0" w:afterAutospacing="0" w:line="240" w:lineRule="auto"/>
      <w:ind w:left="120" w:leftChars="50" w:firstLine="0" w:firstLineChars="0"/>
      <w:outlineLvl w:val="0"/>
    </w:pPr>
  </w:style>
  <w:style w:type="paragraph" w:styleId="29" w:customStyle="1">
    <w:name w:val="①"/>
    <w:basedOn w:val="0"/>
    <w:next w:val="29"/>
    <w:link w:val="0"/>
    <w:uiPriority w:val="0"/>
    <w:pPr>
      <w:spacing w:after="105" w:afterLines="30" w:afterAutospacing="0"/>
      <w:ind w:left="765" w:leftChars="250" w:hanging="240" w:hangingChars="100"/>
    </w:pPr>
    <w:rPr>
      <w:rFonts w:ascii="ＭＳ ゴシック" w:hAnsi="ＭＳ ゴシック" w:eastAsia="ＭＳ ゴシック"/>
      <w:sz w:val="24"/>
    </w:rPr>
  </w:style>
  <w:style w:type="paragraph" w:styleId="30">
    <w:name w:val="Body Text Indent"/>
    <w:basedOn w:val="0"/>
    <w:next w:val="30"/>
    <w:link w:val="0"/>
    <w:uiPriority w:val="0"/>
    <w:pPr>
      <w:spacing w:line="300" w:lineRule="exact"/>
      <w:ind w:left="208" w:leftChars="96" w:firstLine="228" w:firstLineChars="110"/>
    </w:pPr>
    <w:rPr>
      <w:rFonts w:ascii="HG丸ｺﾞｼｯｸM-PRO" w:hAnsi="HG丸ｺﾞｼｯｸM-PRO" w:eastAsia="HG丸ｺﾞｼｯｸM-PRO"/>
    </w:rPr>
  </w:style>
  <w:style w:type="paragraph" w:styleId="31">
    <w:name w:val="Balloon Text"/>
    <w:basedOn w:val="0"/>
    <w:next w:val="31"/>
    <w:link w:val="0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next w:val="32"/>
    <w:link w:val="0"/>
    <w:uiPriority w:val="0"/>
    <w:rPr>
      <w:rFonts w:ascii="Arial" w:hAnsi="Arial" w:eastAsia="ＭＳ ゴシック"/>
      <w:kern w:val="2"/>
      <w:sz w:val="18"/>
    </w:rPr>
  </w:style>
  <w:style w:type="paragraph" w:styleId="33" w:customStyle="1">
    <w:name w:val="問１"/>
    <w:basedOn w:val="0"/>
    <w:next w:val="33"/>
    <w:link w:val="0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175" w:beforeLines="50" w:beforeAutospacing="0" w:after="175" w:afterLines="50" w:afterAutospacing="0"/>
      <w:ind w:left="660" w:hanging="660" w:hangingChars="300"/>
    </w:pPr>
    <w:rPr>
      <w:rFonts w:ascii="ＭＳ ゴシック" w:hAnsi="ＭＳ ゴシック" w:eastAsia="ＭＳ ゴシック"/>
      <w:sz w:val="22"/>
    </w:rPr>
  </w:style>
  <w:style w:type="paragraph" w:styleId="34">
    <w:name w:val="Body Text Indent 2"/>
    <w:basedOn w:val="0"/>
    <w:next w:val="34"/>
    <w:link w:val="35"/>
    <w:uiPriority w:val="0"/>
    <w:pPr>
      <w:spacing w:line="300" w:lineRule="exact"/>
      <w:ind w:left="202" w:leftChars="96" w:firstLine="231" w:firstLineChars="110"/>
    </w:pPr>
  </w:style>
  <w:style w:type="character" w:styleId="35" w:customStyle="1">
    <w:name w:val="本文インデント 2 (文字)"/>
    <w:basedOn w:val="10"/>
    <w:next w:val="35"/>
    <w:link w:val="34"/>
    <w:uiPriority w:val="0"/>
    <w:rPr>
      <w:kern w:val="2"/>
      <w:sz w:val="21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0"/>
    <w:uiPriority w:val="0"/>
    <w:semiHidden/>
    <w:pPr>
      <w:jc w:val="left"/>
    </w:pPr>
  </w:style>
  <w:style w:type="character" w:styleId="38" w:customStyle="1">
    <w:name w:val="コメント文字列 (文字)"/>
    <w:next w:val="38"/>
    <w:link w:val="0"/>
    <w:uiPriority w:val="0"/>
    <w:rPr>
      <w:kern w:val="2"/>
      <w:sz w:val="21"/>
    </w:rPr>
  </w:style>
  <w:style w:type="paragraph" w:styleId="39">
    <w:name w:val="annotation subject"/>
    <w:basedOn w:val="37"/>
    <w:next w:val="37"/>
    <w:link w:val="0"/>
    <w:uiPriority w:val="0"/>
    <w:semiHidden/>
    <w:rPr>
      <w:b w:val="1"/>
    </w:rPr>
  </w:style>
  <w:style w:type="character" w:styleId="40" w:customStyle="1">
    <w:name w:val="コメント内容 (文字)"/>
    <w:next w:val="40"/>
    <w:link w:val="0"/>
    <w:uiPriority w:val="0"/>
    <w:rPr>
      <w:b w:val="1"/>
      <w:kern w:val="2"/>
      <w:sz w:val="21"/>
    </w:rPr>
  </w:style>
  <w:style w:type="character" w:styleId="41" w:customStyle="1">
    <w:name w:val="本文インデント (文字)"/>
    <w:next w:val="41"/>
    <w:link w:val="0"/>
    <w:uiPriority w:val="0"/>
    <w:rPr>
      <w:rFonts w:ascii="HG丸ｺﾞｼｯｸM-PRO" w:hAnsi="HG丸ｺﾞｼｯｸM-PRO" w:eastAsia="HG丸ｺﾞｼｯｸM-PRO"/>
      <w:kern w:val="2"/>
      <w:sz w:val="21"/>
    </w:rPr>
  </w:style>
  <w:style w:type="paragraph" w:styleId="42">
    <w:name w:val="Date"/>
    <w:basedOn w:val="0"/>
    <w:next w:val="0"/>
    <w:link w:val="43"/>
    <w:uiPriority w:val="0"/>
    <w:rPr>
      <w:rFonts w:ascii="ＭＳ 明朝" w:hAnsi="ＭＳ 明朝"/>
      <w:sz w:val="24"/>
    </w:rPr>
  </w:style>
  <w:style w:type="character" w:styleId="43" w:customStyle="1">
    <w:name w:val="日付 (文字)"/>
    <w:basedOn w:val="10"/>
    <w:next w:val="43"/>
    <w:link w:val="42"/>
    <w:uiPriority w:val="0"/>
    <w:rPr>
      <w:rFonts w:ascii="ＭＳ 明朝" w:hAnsi="ＭＳ 明朝"/>
      <w:kern w:val="2"/>
      <w:sz w:val="24"/>
    </w:rPr>
  </w:style>
  <w:style w:type="paragraph" w:styleId="44" w:customStyle="1">
    <w:name w:val="JP見出し５"/>
    <w:basedOn w:val="0"/>
    <w:next w:val="0"/>
    <w:link w:val="0"/>
    <w:uiPriority w:val="0"/>
    <w:qFormat/>
    <w:pPr>
      <w:autoSpaceDE w:val="0"/>
      <w:autoSpaceDN w:val="0"/>
    </w:pPr>
    <w:rPr>
      <w:rFonts w:ascii="ＭＳ ゴシック" w:hAnsi="ＭＳ ゴシック" w:eastAsia="ＭＳ ゴシック"/>
      <w:sz w:val="22"/>
    </w:rPr>
  </w:style>
  <w:style w:type="paragraph" w:styleId="45">
    <w:name w:val="Body Text Indent 3"/>
    <w:basedOn w:val="0"/>
    <w:next w:val="45"/>
    <w:link w:val="46"/>
    <w:uiPriority w:val="0"/>
    <w:pPr>
      <w:ind w:left="880" w:hanging="880"/>
    </w:pPr>
    <w:rPr>
      <w:rFonts w:ascii="ＭＳ ゴシック" w:hAnsi="ＭＳ ゴシック" w:eastAsia="ＭＳ ゴシック"/>
      <w:b w:val="1"/>
      <w:color w:val="FF0000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ＭＳ ゴシック" w:hAnsi="ＭＳ ゴシック" w:eastAsia="ＭＳ ゴシック"/>
      <w:b w:val="1"/>
      <w:color w:val="FF0000"/>
      <w:kern w:val="2"/>
      <w:sz w:val="21"/>
    </w:rPr>
  </w:style>
  <w:style w:type="paragraph" w:styleId="47" w:customStyle="1">
    <w:name w:val="施策説明文"/>
    <w:basedOn w:val="0"/>
    <w:next w:val="47"/>
    <w:link w:val="0"/>
    <w:uiPriority w:val="0"/>
    <w:pPr>
      <w:autoSpaceDE w:val="0"/>
      <w:autoSpaceDN w:val="0"/>
    </w:pPr>
    <w:rPr>
      <w:rFonts w:ascii="ＭＳ ゴシック" w:hAnsi="ＭＳ ゴシック" w:eastAsia="ＭＳ ゴシック"/>
    </w:rPr>
  </w:style>
  <w:style w:type="paragraph" w:styleId="48">
    <w:name w:val="Body Text"/>
    <w:basedOn w:val="0"/>
    <w:next w:val="48"/>
    <w:link w:val="49"/>
    <w:uiPriority w:val="0"/>
    <w:qFormat/>
    <w:pPr>
      <w:autoSpaceDE w:val="0"/>
      <w:autoSpaceDN w:val="0"/>
      <w:adjustRightInd w:val="0"/>
      <w:snapToGrid w:val="0"/>
      <w:textAlignment w:val="baseline"/>
    </w:pPr>
    <w:rPr>
      <w:rFonts w:ascii="ＭＳ 明朝" w:hAnsi="ＭＳ 明朝"/>
      <w:kern w:val="0"/>
      <w:sz w:val="22"/>
    </w:rPr>
  </w:style>
  <w:style w:type="character" w:styleId="49" w:customStyle="1">
    <w:name w:val="本文 (文字)"/>
    <w:basedOn w:val="10"/>
    <w:next w:val="49"/>
    <w:link w:val="48"/>
    <w:uiPriority w:val="0"/>
    <w:rPr>
      <w:rFonts w:ascii="ＭＳ 明朝" w:hAnsi="ＭＳ 明朝"/>
      <w:sz w:val="22"/>
    </w:r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17</Pages>
  <Words>33</Words>
  <Characters>10430</Characters>
  <Application>JUST Note</Application>
  <Lines>572</Lines>
  <Paragraphs>429</Paragraphs>
  <CharactersWithSpaces>13076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調査票（障害のある方）</dc:title>
  <cp:lastPrinted>2023-06-29T12:53:01Z</cp:lastPrinted>
  <dcterms:created xsi:type="dcterms:W3CDTF">2022-09-11T07:48:00Z</dcterms:created>
  <dcterms:modified xsi:type="dcterms:W3CDTF">2023-06-29T12:51:28Z</dcterms:modified>
  <cp:revision>3</cp:revision>
</cp:coreProperties>
</file>