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UD デジタル 教科書体 N-R" w:hAnsi="UD デジタル 教科書体 N-R" w:eastAsia="UD デジタル 教科書体 N-R"/>
          <w:sz w:val="22"/>
        </w:rPr>
        <w:t>様式１</w:t>
      </w:r>
    </w:p>
    <w:p>
      <w:pPr>
        <w:pStyle w:val="0"/>
        <w:rPr>
          <w:rFonts w:hint="eastAsia"/>
        </w:rPr>
      </w:pPr>
    </w:p>
    <w:p>
      <w:pPr>
        <w:pStyle w:val="0"/>
        <w:spacing w:line="360" w:lineRule="exact"/>
        <w:jc w:val="center"/>
        <w:rPr>
          <w:rFonts w:hint="eastAsia"/>
        </w:rPr>
      </w:pPr>
      <w:r>
        <w:rPr>
          <w:rFonts w:hint="eastAsia" w:ascii="UD デジタル 教科書体 N-R" w:hAnsi="UD デジタル 教科書体 N-R" w:eastAsia="UD デジタル 教科書体 N-R"/>
          <w:sz w:val="22"/>
        </w:rPr>
        <w:t>旧鳳来総合支所等跡地への生鮮食料品販売を含む商業施設等の誘致に係る</w:t>
      </w:r>
    </w:p>
    <w:p>
      <w:pPr>
        <w:pStyle w:val="0"/>
        <w:spacing w:line="360" w:lineRule="exact"/>
        <w:jc w:val="center"/>
        <w:rPr>
          <w:rFonts w:hint="eastAsia"/>
        </w:rPr>
      </w:pPr>
      <w:r>
        <w:rPr>
          <w:rFonts w:hint="eastAsia" w:ascii="UD デジタル 教科書体 N-R" w:hAnsi="UD デジタル 教科書体 N-R" w:eastAsia="UD デジタル 教科書体 N-R"/>
          <w:sz w:val="22"/>
        </w:rPr>
        <w:t>サウンディング型（対話型）市場調査エントリーシート</w:t>
      </w:r>
    </w:p>
    <w:p>
      <w:pPr>
        <w:pStyle w:val="0"/>
        <w:spacing w:line="360" w:lineRule="exact"/>
        <w:jc w:val="left"/>
        <w:rPr>
          <w:rFonts w:hint="eastAsia"/>
        </w:rPr>
      </w:pPr>
    </w:p>
    <w:tbl>
      <w:tblPr>
        <w:tblStyle w:val="18"/>
        <w:tblW w:w="9344" w:type="dxa"/>
        <w:tblInd w:w="0" w:type="dxa"/>
        <w:tblLayout w:type="fixed"/>
        <w:tblLook w:firstRow="1" w:lastRow="0" w:firstColumn="1" w:lastColumn="0" w:noHBand="0" w:noVBand="1" w:val="04A0"/>
      </w:tblPr>
      <w:tblGrid>
        <w:gridCol w:w="530"/>
        <w:gridCol w:w="1710"/>
        <w:gridCol w:w="400"/>
        <w:gridCol w:w="1466"/>
        <w:gridCol w:w="284"/>
        <w:gridCol w:w="4954"/>
      </w:tblGrid>
      <w:tr>
        <w:trPr>
          <w:trHeight w:val="510" w:hRule="atLeast"/>
        </w:trPr>
        <w:tc>
          <w:tcPr>
            <w:tcW w:w="530" w:type="dxa"/>
            <w:vMerge w:val="restart"/>
            <w:shd w:val="clear" w:color="auto" w:themeFill="background1" w:themeFillTint="FF" w:themeFillShade="D9"/>
            <w:vAlign w:val="center"/>
          </w:tcPr>
          <w:p>
            <w:pPr>
              <w:pStyle w:val="0"/>
              <w:spacing w:line="360" w:lineRule="exact"/>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１</w:t>
            </w:r>
          </w:p>
        </w:tc>
        <w:tc>
          <w:tcPr>
            <w:tcW w:w="2110" w:type="dxa"/>
            <w:gridSpan w:val="2"/>
            <w:shd w:val="clear" w:color="auto" w:themeFill="background1" w:themeFillTint="FF" w:themeFillShade="D9"/>
            <w:vAlign w:val="center"/>
          </w:tcPr>
          <w:p>
            <w:pPr>
              <w:pStyle w:val="0"/>
              <w:widowControl w:val="1"/>
              <w:spacing w:line="360" w:lineRule="exact"/>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事業者名</w:t>
            </w:r>
          </w:p>
        </w:tc>
        <w:tc>
          <w:tcPr>
            <w:tcW w:w="6704" w:type="dxa"/>
            <w:gridSpan w:val="3"/>
            <w:vAlign w:val="center"/>
          </w:tcPr>
          <w:p>
            <w:pPr>
              <w:pStyle w:val="0"/>
              <w:spacing w:line="360" w:lineRule="exact"/>
              <w:jc w:val="both"/>
              <w:rPr>
                <w:rFonts w:hint="eastAsia" w:ascii="UD デジタル 教科書体 N-R" w:hAnsi="UD デジタル 教科書体 N-R" w:eastAsia="UD デジタル 教科書体 N-R"/>
                <w:sz w:val="22"/>
              </w:rPr>
            </w:pPr>
          </w:p>
        </w:tc>
      </w:tr>
      <w:tr>
        <w:trPr>
          <w:trHeight w:val="510" w:hRule="atLeast"/>
        </w:trPr>
        <w:tc>
          <w:tcPr>
            <w:tcW w:w="530" w:type="dxa"/>
            <w:vMerge w:val="continue"/>
            <w:shd w:val="clear" w:color="auto" w:themeFill="background1" w:themeFillTint="FF" w:themeFillShade="D9"/>
            <w:vAlign w:val="top"/>
          </w:tcPr>
          <w:p>
            <w:pPr>
              <w:pStyle w:val="0"/>
              <w:jc w:val="center"/>
              <w:rPr>
                <w:rFonts w:hint="default" w:ascii="ＭＳ 明朝" w:hAnsi="ＭＳ 明朝" w:eastAsia="ＭＳ 明朝"/>
                <w:sz w:val="24"/>
              </w:rPr>
            </w:pPr>
          </w:p>
        </w:tc>
        <w:tc>
          <w:tcPr>
            <w:tcW w:w="2110" w:type="dxa"/>
            <w:gridSpan w:val="2"/>
            <w:shd w:val="clear" w:color="auto" w:themeFill="background1" w:themeFillTint="FF" w:themeFillShade="D9"/>
            <w:vAlign w:val="center"/>
          </w:tcPr>
          <w:p>
            <w:pPr>
              <w:pStyle w:val="0"/>
              <w:spacing w:line="360" w:lineRule="exact"/>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所在地</w:t>
            </w:r>
          </w:p>
        </w:tc>
        <w:tc>
          <w:tcPr>
            <w:tcW w:w="6704" w:type="dxa"/>
            <w:gridSpan w:val="3"/>
            <w:vAlign w:val="center"/>
          </w:tcPr>
          <w:p>
            <w:pPr>
              <w:pStyle w:val="0"/>
              <w:spacing w:line="360" w:lineRule="exact"/>
              <w:jc w:val="both"/>
              <w:rPr>
                <w:rFonts w:hint="eastAsia" w:ascii="UD デジタル 教科書体 N-R" w:hAnsi="UD デジタル 教科書体 N-R" w:eastAsia="UD デジタル 教科書体 N-R"/>
                <w:sz w:val="22"/>
              </w:rPr>
            </w:pPr>
          </w:p>
        </w:tc>
      </w:tr>
      <w:tr>
        <w:trPr>
          <w:trHeight w:val="510" w:hRule="atLeast"/>
        </w:trPr>
        <w:tc>
          <w:tcPr>
            <w:tcW w:w="530" w:type="dxa"/>
            <w:vMerge w:val="continue"/>
            <w:shd w:val="clear" w:color="auto" w:themeFill="background1" w:themeFillTint="FF" w:themeFillShade="D9"/>
            <w:vAlign w:val="top"/>
          </w:tcPr>
          <w:p>
            <w:pPr>
              <w:pStyle w:val="0"/>
              <w:jc w:val="center"/>
              <w:rPr>
                <w:rFonts w:hint="default" w:ascii="ＭＳ 明朝" w:hAnsi="ＭＳ 明朝" w:eastAsia="ＭＳ 明朝"/>
                <w:sz w:val="24"/>
              </w:rPr>
            </w:pPr>
          </w:p>
        </w:tc>
        <w:tc>
          <w:tcPr>
            <w:tcW w:w="2110" w:type="dxa"/>
            <w:gridSpan w:val="2"/>
            <w:vMerge w:val="restart"/>
            <w:shd w:val="clear" w:color="auto" w:themeFill="background1" w:themeFillTint="FF" w:themeFillShade="D9"/>
            <w:vAlign w:val="center"/>
          </w:tcPr>
          <w:p>
            <w:pPr>
              <w:pStyle w:val="0"/>
              <w:spacing w:line="360" w:lineRule="exact"/>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担当者</w:t>
            </w:r>
          </w:p>
        </w:tc>
        <w:tc>
          <w:tcPr>
            <w:tcW w:w="1466" w:type="dxa"/>
            <w:shd w:val="clear" w:color="auto" w:themeFill="background1" w:themeFillTint="FF" w:themeFillShade="D9"/>
            <w:vAlign w:val="center"/>
          </w:tcPr>
          <w:p>
            <w:pPr>
              <w:pStyle w:val="0"/>
              <w:spacing w:line="360" w:lineRule="exact"/>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氏名</w:t>
            </w:r>
          </w:p>
        </w:tc>
        <w:tc>
          <w:tcPr>
            <w:tcW w:w="5238" w:type="dxa"/>
            <w:gridSpan w:val="2"/>
            <w:vAlign w:val="center"/>
          </w:tcPr>
          <w:p>
            <w:pPr>
              <w:pStyle w:val="0"/>
              <w:spacing w:line="360" w:lineRule="exact"/>
              <w:jc w:val="both"/>
              <w:rPr>
                <w:rFonts w:hint="eastAsia" w:ascii="UD デジタル 教科書体 N-R" w:hAnsi="UD デジタル 教科書体 N-R" w:eastAsia="UD デジタル 教科書体 N-R"/>
                <w:sz w:val="22"/>
              </w:rPr>
            </w:pPr>
          </w:p>
        </w:tc>
      </w:tr>
      <w:tr>
        <w:trPr>
          <w:trHeight w:val="510" w:hRule="atLeast"/>
        </w:trPr>
        <w:tc>
          <w:tcPr>
            <w:tcW w:w="530" w:type="dxa"/>
            <w:vMerge w:val="continue"/>
            <w:shd w:val="clear" w:color="auto" w:themeFill="background1" w:themeFillTint="FF" w:themeFillShade="D9"/>
            <w:vAlign w:val="top"/>
          </w:tcPr>
          <w:p>
            <w:pPr>
              <w:pStyle w:val="0"/>
              <w:jc w:val="center"/>
              <w:rPr>
                <w:rFonts w:hint="default" w:ascii="ＭＳ 明朝" w:hAnsi="ＭＳ 明朝" w:eastAsia="ＭＳ 明朝"/>
                <w:sz w:val="24"/>
              </w:rPr>
            </w:pPr>
          </w:p>
        </w:tc>
        <w:tc>
          <w:tcPr>
            <w:tcW w:w="2110" w:type="dxa"/>
            <w:gridSpan w:val="2"/>
            <w:vMerge w:val="continue"/>
            <w:shd w:val="clear" w:color="auto" w:themeFill="background1" w:themeFillTint="FF" w:themeFillShade="D9"/>
            <w:vAlign w:val="center"/>
          </w:tcPr>
          <w:p>
            <w:pPr>
              <w:pStyle w:val="0"/>
              <w:spacing w:line="360" w:lineRule="auto"/>
              <w:rPr>
                <w:rFonts w:hint="default" w:ascii="ＭＳ 明朝" w:hAnsi="ＭＳ 明朝" w:eastAsia="ＭＳ 明朝"/>
                <w:sz w:val="24"/>
              </w:rPr>
            </w:pPr>
          </w:p>
        </w:tc>
        <w:tc>
          <w:tcPr>
            <w:tcW w:w="1466" w:type="dxa"/>
            <w:shd w:val="clear" w:color="auto" w:themeFill="background1" w:themeFillTint="FF" w:themeFillShade="D9"/>
            <w:vAlign w:val="center"/>
          </w:tcPr>
          <w:p>
            <w:pPr>
              <w:pStyle w:val="0"/>
              <w:spacing w:line="360" w:lineRule="exact"/>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部署名</w:t>
            </w:r>
          </w:p>
        </w:tc>
        <w:tc>
          <w:tcPr>
            <w:tcW w:w="5238" w:type="dxa"/>
            <w:gridSpan w:val="2"/>
            <w:vAlign w:val="center"/>
          </w:tcPr>
          <w:p>
            <w:pPr>
              <w:pStyle w:val="0"/>
              <w:spacing w:line="360" w:lineRule="exact"/>
              <w:jc w:val="both"/>
              <w:rPr>
                <w:rFonts w:hint="eastAsia" w:ascii="UD デジタル 教科書体 N-R" w:hAnsi="UD デジタル 教科書体 N-R" w:eastAsia="UD デジタル 教科書体 N-R"/>
                <w:sz w:val="22"/>
              </w:rPr>
            </w:pPr>
          </w:p>
        </w:tc>
      </w:tr>
      <w:tr>
        <w:trPr>
          <w:trHeight w:val="510" w:hRule="atLeast"/>
        </w:trPr>
        <w:tc>
          <w:tcPr>
            <w:tcW w:w="530" w:type="dxa"/>
            <w:vMerge w:val="continue"/>
            <w:shd w:val="clear" w:color="auto" w:themeFill="background1" w:themeFillTint="FF" w:themeFillShade="D9"/>
            <w:vAlign w:val="top"/>
          </w:tcPr>
          <w:p>
            <w:pPr>
              <w:pStyle w:val="0"/>
              <w:jc w:val="center"/>
              <w:rPr>
                <w:rFonts w:hint="default" w:ascii="ＭＳ 明朝" w:hAnsi="ＭＳ 明朝" w:eastAsia="ＭＳ 明朝"/>
                <w:sz w:val="24"/>
              </w:rPr>
            </w:pPr>
          </w:p>
        </w:tc>
        <w:tc>
          <w:tcPr>
            <w:tcW w:w="2110" w:type="dxa"/>
            <w:gridSpan w:val="2"/>
            <w:vMerge w:val="continue"/>
            <w:shd w:val="clear" w:color="auto" w:themeFill="background1" w:themeFillTint="FF" w:themeFillShade="D9"/>
            <w:vAlign w:val="center"/>
          </w:tcPr>
          <w:p>
            <w:pPr>
              <w:pStyle w:val="0"/>
              <w:spacing w:line="360" w:lineRule="auto"/>
              <w:rPr>
                <w:rFonts w:hint="default" w:ascii="ＭＳ 明朝" w:hAnsi="ＭＳ 明朝" w:eastAsia="ＭＳ 明朝"/>
                <w:sz w:val="24"/>
              </w:rPr>
            </w:pPr>
          </w:p>
        </w:tc>
        <w:tc>
          <w:tcPr>
            <w:tcW w:w="1466" w:type="dxa"/>
            <w:shd w:val="clear" w:color="auto" w:themeFill="background1" w:themeFillTint="FF" w:themeFillShade="D9"/>
            <w:vAlign w:val="center"/>
          </w:tcPr>
          <w:p>
            <w:pPr>
              <w:pStyle w:val="0"/>
              <w:spacing w:line="360" w:lineRule="exact"/>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電話番号</w:t>
            </w:r>
          </w:p>
        </w:tc>
        <w:tc>
          <w:tcPr>
            <w:tcW w:w="5238" w:type="dxa"/>
            <w:gridSpan w:val="2"/>
            <w:vAlign w:val="center"/>
          </w:tcPr>
          <w:p>
            <w:pPr>
              <w:pStyle w:val="0"/>
              <w:spacing w:line="360" w:lineRule="exact"/>
              <w:jc w:val="both"/>
              <w:rPr>
                <w:rFonts w:hint="eastAsia" w:ascii="UD デジタル 教科書体 N-R" w:hAnsi="UD デジタル 教科書体 N-R" w:eastAsia="UD デジタル 教科書体 N-R"/>
                <w:sz w:val="22"/>
              </w:rPr>
            </w:pPr>
          </w:p>
        </w:tc>
      </w:tr>
      <w:tr>
        <w:trPr>
          <w:trHeight w:val="510" w:hRule="atLeast"/>
        </w:trPr>
        <w:tc>
          <w:tcPr>
            <w:tcW w:w="530" w:type="dxa"/>
            <w:vMerge w:val="continue"/>
            <w:shd w:val="clear" w:color="auto" w:themeFill="background1" w:themeFillTint="FF" w:themeFillShade="D9"/>
            <w:vAlign w:val="top"/>
          </w:tcPr>
          <w:p>
            <w:pPr>
              <w:pStyle w:val="0"/>
              <w:jc w:val="center"/>
              <w:rPr>
                <w:rFonts w:hint="default" w:ascii="ＭＳ 明朝" w:hAnsi="ＭＳ 明朝" w:eastAsia="ＭＳ 明朝"/>
                <w:sz w:val="24"/>
              </w:rPr>
            </w:pPr>
          </w:p>
        </w:tc>
        <w:tc>
          <w:tcPr>
            <w:tcW w:w="2110" w:type="dxa"/>
            <w:gridSpan w:val="2"/>
            <w:vMerge w:val="continue"/>
            <w:shd w:val="clear" w:color="auto" w:themeFill="background1" w:themeFillTint="FF" w:themeFillShade="D9"/>
            <w:vAlign w:val="center"/>
          </w:tcPr>
          <w:p>
            <w:pPr>
              <w:pStyle w:val="0"/>
              <w:spacing w:line="360" w:lineRule="auto"/>
              <w:rPr>
                <w:rFonts w:hint="default" w:ascii="ＭＳ 明朝" w:hAnsi="ＭＳ 明朝" w:eastAsia="ＭＳ 明朝"/>
                <w:sz w:val="24"/>
              </w:rPr>
            </w:pPr>
          </w:p>
        </w:tc>
        <w:tc>
          <w:tcPr>
            <w:tcW w:w="1466" w:type="dxa"/>
            <w:shd w:val="clear" w:color="auto" w:themeFill="background1" w:themeFillTint="FF" w:themeFillShade="D9"/>
            <w:vAlign w:val="center"/>
          </w:tcPr>
          <w:p>
            <w:pPr>
              <w:pStyle w:val="0"/>
              <w:spacing w:line="360" w:lineRule="exact"/>
              <w:ind w:left="0" w:firstLine="0"/>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E-mail</w:t>
            </w:r>
          </w:p>
        </w:tc>
        <w:tc>
          <w:tcPr>
            <w:tcW w:w="5238" w:type="dxa"/>
            <w:gridSpan w:val="2"/>
            <w:vAlign w:val="center"/>
          </w:tcPr>
          <w:p>
            <w:pPr>
              <w:pStyle w:val="0"/>
              <w:spacing w:line="360" w:lineRule="exact"/>
              <w:jc w:val="both"/>
              <w:rPr>
                <w:rFonts w:hint="eastAsia" w:ascii="UD デジタル 教科書体 N-R" w:hAnsi="UD デジタル 教科書体 N-R" w:eastAsia="UD デジタル 教科書体 N-R"/>
                <w:sz w:val="22"/>
              </w:rPr>
            </w:pPr>
          </w:p>
        </w:tc>
      </w:tr>
      <w:tr>
        <w:trPr>
          <w:trHeight w:val="510" w:hRule="atLeast"/>
        </w:trPr>
        <w:tc>
          <w:tcPr>
            <w:tcW w:w="530" w:type="dxa"/>
            <w:vMerge w:val="restart"/>
            <w:shd w:val="clear" w:color="auto" w:themeFill="background1" w:themeFillTint="FF" w:themeFillShade="D9"/>
            <w:vAlign w:val="center"/>
          </w:tcPr>
          <w:p>
            <w:pPr>
              <w:pStyle w:val="0"/>
              <w:spacing w:line="360" w:lineRule="exact"/>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２</w:t>
            </w:r>
          </w:p>
        </w:tc>
        <w:tc>
          <w:tcPr>
            <w:tcW w:w="8814" w:type="dxa"/>
            <w:gridSpan w:val="5"/>
            <w:shd w:val="clear" w:color="auto" w:themeFill="background1" w:themeFillTint="FF" w:themeFillShade="D9"/>
            <w:vAlign w:val="center"/>
          </w:tcPr>
          <w:p>
            <w:pPr>
              <w:pStyle w:val="0"/>
              <w:spacing w:line="360" w:lineRule="exact"/>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サウンディングの希望日を記入し、都合の良い時間帯に☑をしてください。</w:t>
            </w:r>
          </w:p>
        </w:tc>
      </w:tr>
      <w:tr>
        <w:trPr>
          <w:trHeight w:val="510" w:hRule="atLeast"/>
        </w:trPr>
        <w:tc>
          <w:tcPr>
            <w:tcW w:w="530" w:type="dxa"/>
            <w:vMerge w:val="continue"/>
            <w:shd w:val="clear" w:color="auto" w:themeFill="background1" w:themeFillTint="FF" w:themeFillShade="D9"/>
            <w:vAlign w:val="top"/>
          </w:tcPr>
          <w:p>
            <w:pPr>
              <w:pStyle w:val="0"/>
              <w:jc w:val="center"/>
              <w:rPr>
                <w:rFonts w:hint="default" w:ascii="ＭＳ 明朝" w:hAnsi="ＭＳ 明朝" w:eastAsia="ＭＳ 明朝"/>
                <w:sz w:val="24"/>
              </w:rPr>
            </w:pPr>
          </w:p>
        </w:tc>
        <w:tc>
          <w:tcPr>
            <w:tcW w:w="1710" w:type="dxa"/>
            <w:shd w:val="clear" w:color="auto" w:themeFill="background1" w:themeFillTint="FF" w:themeFillShade="D9"/>
            <w:vAlign w:val="center"/>
          </w:tcPr>
          <w:p>
            <w:pPr>
              <w:pStyle w:val="0"/>
              <w:spacing w:line="360" w:lineRule="exact"/>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第１希望日</w:t>
            </w:r>
          </w:p>
        </w:tc>
        <w:tc>
          <w:tcPr>
            <w:tcW w:w="2150" w:type="dxa"/>
            <w:gridSpan w:val="3"/>
            <w:vAlign w:val="center"/>
          </w:tcPr>
          <w:p>
            <w:pPr>
              <w:pStyle w:val="0"/>
              <w:spacing w:line="360" w:lineRule="exact"/>
              <w:ind w:left="0" w:firstLine="0" w:firstLineChars="0"/>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月　</w:t>
            </w:r>
            <w:r>
              <w:rPr>
                <w:rFonts w:hint="eastAsia" w:ascii="UD デジタル 教科書体 N-R" w:hAnsi="UD デジタル 教科書体 N-R" w:eastAsia="UD デジタル 教科書体 N-R"/>
                <w:sz w:val="22"/>
              </w:rPr>
              <w:t xml:space="preserve"> </w:t>
            </w:r>
            <w:r>
              <w:rPr>
                <w:rFonts w:hint="eastAsia" w:ascii="UD デジタル 教科書体 N-R" w:hAnsi="UD デジタル 教科書体 N-R" w:eastAsia="UD デジタル 教科書体 N-R"/>
                <w:sz w:val="22"/>
              </w:rPr>
              <w:t>日（　）</w:t>
            </w:r>
          </w:p>
        </w:tc>
        <w:tc>
          <w:tcPr>
            <w:tcW w:w="4954" w:type="dxa"/>
            <w:vAlign w:val="center"/>
          </w:tcPr>
          <w:p>
            <w:pPr>
              <w:pStyle w:val="0"/>
              <w:spacing w:line="360" w:lineRule="exact"/>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10</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12</w:t>
            </w:r>
            <w:r>
              <w:rPr>
                <w:rFonts w:hint="eastAsia" w:ascii="UD デジタル 教科書体 N-R" w:hAnsi="UD デジタル 教科書体 N-R" w:eastAsia="UD デジタル 教科書体 N-R"/>
                <w:sz w:val="22"/>
              </w:rPr>
              <w:t>時　□</w:t>
            </w:r>
            <w:r>
              <w:rPr>
                <w:rFonts w:hint="eastAsia" w:ascii="UD デジタル 教科書体 N-R" w:hAnsi="UD デジタル 教科書体 N-R" w:eastAsia="UD デジタル 教科書体 N-R"/>
                <w:sz w:val="22"/>
              </w:rPr>
              <w:t>13</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15</w:t>
            </w:r>
            <w:r>
              <w:rPr>
                <w:rFonts w:hint="eastAsia" w:ascii="UD デジタル 教科書体 N-R" w:hAnsi="UD デジタル 教科書体 N-R" w:eastAsia="UD デジタル 教科書体 N-R"/>
                <w:sz w:val="22"/>
              </w:rPr>
              <w:t>時　□</w:t>
            </w:r>
            <w:r>
              <w:rPr>
                <w:rFonts w:hint="eastAsia" w:ascii="UD デジタル 教科書体 N-R" w:hAnsi="UD デジタル 教科書体 N-R" w:eastAsia="UD デジタル 教科書体 N-R"/>
                <w:sz w:val="22"/>
              </w:rPr>
              <w:t>15</w:t>
            </w:r>
            <w:r>
              <w:rPr>
                <w:rFonts w:hint="eastAsia" w:ascii="UD デジタル 教科書体 N-R" w:hAnsi="UD デジタル 教科書体 N-R" w:eastAsia="UD デジタル 教科書体 N-R"/>
                <w:sz w:val="22"/>
              </w:rPr>
              <w:t>時～</w:t>
            </w:r>
            <w:r>
              <w:rPr>
                <w:rFonts w:hint="eastAsia" w:ascii="UD デジタル 教科書体 N-R" w:hAnsi="UD デジタル 教科書体 N-R" w:eastAsia="UD デジタル 教科書体 N-R"/>
                <w:sz w:val="22"/>
              </w:rPr>
              <w:t>17</w:t>
            </w:r>
            <w:r>
              <w:rPr>
                <w:rFonts w:hint="eastAsia" w:ascii="UD デジタル 教科書体 N-R" w:hAnsi="UD デジタル 教科書体 N-R" w:eastAsia="UD デジタル 教科書体 N-R"/>
                <w:sz w:val="22"/>
              </w:rPr>
              <w:t>時</w:t>
            </w:r>
          </w:p>
        </w:tc>
      </w:tr>
      <w:tr>
        <w:trPr>
          <w:trHeight w:val="510" w:hRule="atLeast"/>
        </w:trPr>
        <w:tc>
          <w:tcPr>
            <w:tcW w:w="530" w:type="dxa"/>
            <w:vMerge w:val="continue"/>
            <w:shd w:val="clear" w:color="auto" w:themeFill="background1" w:themeFillTint="FF" w:themeFillShade="D9"/>
            <w:vAlign w:val="top"/>
          </w:tcPr>
          <w:p>
            <w:pPr>
              <w:pStyle w:val="0"/>
              <w:jc w:val="center"/>
              <w:rPr>
                <w:rFonts w:hint="default" w:ascii="ＭＳ 明朝" w:hAnsi="ＭＳ 明朝" w:eastAsia="ＭＳ 明朝"/>
                <w:sz w:val="24"/>
              </w:rPr>
            </w:pPr>
          </w:p>
        </w:tc>
        <w:tc>
          <w:tcPr>
            <w:tcW w:w="1710" w:type="dxa"/>
            <w:shd w:val="clear" w:color="auto" w:themeFill="background1" w:themeFillTint="FF" w:themeFillShade="D9"/>
            <w:vAlign w:val="center"/>
          </w:tcPr>
          <w:p>
            <w:pPr>
              <w:pStyle w:val="0"/>
              <w:spacing w:line="360" w:lineRule="exact"/>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第２希望日</w:t>
            </w:r>
          </w:p>
        </w:tc>
        <w:tc>
          <w:tcPr>
            <w:tcW w:w="2150" w:type="dxa"/>
            <w:gridSpan w:val="3"/>
            <w:vAlign w:val="center"/>
          </w:tcPr>
          <w:p>
            <w:pPr>
              <w:pStyle w:val="0"/>
              <w:spacing w:line="360" w:lineRule="exact"/>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　　月　</w:t>
            </w:r>
            <w:r>
              <w:rPr>
                <w:rFonts w:hint="eastAsia" w:ascii="UD デジタル 教科書体 N-R" w:hAnsi="UD デジタル 教科書体 N-R" w:eastAsia="UD デジタル 教科書体 N-R"/>
                <w:sz w:val="22"/>
              </w:rPr>
              <w:t xml:space="preserve"> </w:t>
            </w:r>
            <w:r>
              <w:rPr>
                <w:rFonts w:hint="eastAsia" w:ascii="UD デジタル 教科書体 N-R" w:hAnsi="UD デジタル 教科書体 N-R" w:eastAsia="UD デジタル 教科書体 N-R"/>
                <w:sz w:val="22"/>
              </w:rPr>
              <w:t>日（　）</w:t>
            </w:r>
          </w:p>
        </w:tc>
        <w:tc>
          <w:tcPr>
            <w:tcW w:w="4954" w:type="dxa"/>
            <w:vAlign w:val="center"/>
          </w:tcPr>
          <w:p>
            <w:pPr>
              <w:pStyle w:val="0"/>
              <w:spacing w:line="360" w:lineRule="exact"/>
              <w:jc w:val="both"/>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10</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12</w:t>
            </w:r>
            <w:r>
              <w:rPr>
                <w:rFonts w:hint="eastAsia" w:ascii="UD デジタル 教科書体 N-R" w:hAnsi="UD デジタル 教科書体 N-R" w:eastAsia="UD デジタル 教科書体 N-R"/>
                <w:sz w:val="22"/>
              </w:rPr>
              <w:t>時　□</w:t>
            </w:r>
            <w:r>
              <w:rPr>
                <w:rFonts w:hint="eastAsia" w:ascii="UD デジタル 教科書体 N-R" w:hAnsi="UD デジタル 教科書体 N-R" w:eastAsia="UD デジタル 教科書体 N-R"/>
                <w:sz w:val="22"/>
              </w:rPr>
              <w:t>13</w:t>
            </w:r>
            <w:r>
              <w:rPr>
                <w:rFonts w:hint="eastAsia" w:ascii="UD デジタル 教科書体 N-R" w:hAnsi="UD デジタル 教科書体 N-R" w:eastAsia="UD デジタル 教科書体 N-R"/>
                <w:sz w:val="22"/>
              </w:rPr>
              <w:t>～</w:t>
            </w:r>
            <w:r>
              <w:rPr>
                <w:rFonts w:hint="eastAsia" w:ascii="UD デジタル 教科書体 N-R" w:hAnsi="UD デジタル 教科書体 N-R" w:eastAsia="UD デジタル 教科書体 N-R"/>
                <w:sz w:val="22"/>
              </w:rPr>
              <w:t>15</w:t>
            </w:r>
            <w:r>
              <w:rPr>
                <w:rFonts w:hint="eastAsia" w:ascii="UD デジタル 教科書体 N-R" w:hAnsi="UD デジタル 教科書体 N-R" w:eastAsia="UD デジタル 教科書体 N-R"/>
                <w:sz w:val="22"/>
              </w:rPr>
              <w:t>時　□</w:t>
            </w:r>
            <w:r>
              <w:rPr>
                <w:rFonts w:hint="eastAsia" w:ascii="UD デジタル 教科書体 N-R" w:hAnsi="UD デジタル 教科書体 N-R" w:eastAsia="UD デジタル 教科書体 N-R"/>
                <w:sz w:val="22"/>
              </w:rPr>
              <w:t>15</w:t>
            </w:r>
            <w:r>
              <w:rPr>
                <w:rFonts w:hint="eastAsia" w:ascii="UD デジタル 教科書体 N-R" w:hAnsi="UD デジタル 教科書体 N-R" w:eastAsia="UD デジタル 教科書体 N-R"/>
                <w:sz w:val="22"/>
              </w:rPr>
              <w:t>時～</w:t>
            </w:r>
            <w:r>
              <w:rPr>
                <w:rFonts w:hint="eastAsia" w:ascii="UD デジタル 教科書体 N-R" w:hAnsi="UD デジタル 教科書体 N-R" w:eastAsia="UD デジタル 教科書体 N-R"/>
                <w:sz w:val="22"/>
              </w:rPr>
              <w:t>17</w:t>
            </w:r>
            <w:r>
              <w:rPr>
                <w:rFonts w:hint="eastAsia" w:ascii="UD デジタル 教科書体 N-R" w:hAnsi="UD デジタル 教科書体 N-R" w:eastAsia="UD デジタル 教科書体 N-R"/>
                <w:sz w:val="22"/>
              </w:rPr>
              <w:t>時</w:t>
            </w:r>
          </w:p>
        </w:tc>
      </w:tr>
      <w:tr>
        <w:trPr>
          <w:trHeight w:val="510" w:hRule="atLeast"/>
        </w:trPr>
        <w:tc>
          <w:tcPr>
            <w:tcW w:w="530" w:type="dxa"/>
            <w:vMerge w:val="restart"/>
            <w:shd w:val="clear" w:color="auto" w:themeFill="background1" w:themeFillTint="FF" w:themeFillShade="D9"/>
            <w:vAlign w:val="center"/>
          </w:tcPr>
          <w:p>
            <w:pPr>
              <w:pStyle w:val="0"/>
              <w:spacing w:line="360" w:lineRule="exact"/>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３</w:t>
            </w:r>
          </w:p>
        </w:tc>
        <w:tc>
          <w:tcPr>
            <w:tcW w:w="2110" w:type="dxa"/>
            <w:gridSpan w:val="2"/>
            <w:shd w:val="clear" w:color="auto" w:themeFill="background1" w:themeFillTint="FF" w:themeFillShade="D9"/>
            <w:vAlign w:val="center"/>
          </w:tcPr>
          <w:p>
            <w:pPr>
              <w:pStyle w:val="0"/>
              <w:spacing w:line="360" w:lineRule="exact"/>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サウンディング</w:t>
            </w:r>
          </w:p>
          <w:p>
            <w:pPr>
              <w:pStyle w:val="0"/>
              <w:spacing w:line="360" w:lineRule="exact"/>
              <w:jc w:val="distribute"/>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参加予定者氏名</w:t>
            </w:r>
          </w:p>
        </w:tc>
        <w:tc>
          <w:tcPr>
            <w:tcW w:w="6704" w:type="dxa"/>
            <w:gridSpan w:val="3"/>
            <w:shd w:val="clear" w:color="auto" w:themeFill="background1" w:themeFillTint="FF" w:themeFillShade="D9"/>
            <w:vAlign w:val="center"/>
          </w:tcPr>
          <w:p>
            <w:pPr>
              <w:pStyle w:val="0"/>
              <w:spacing w:line="360" w:lineRule="exact"/>
              <w:jc w:val="center"/>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部署・役職</w:t>
            </w:r>
          </w:p>
        </w:tc>
      </w:tr>
      <w:tr>
        <w:trPr>
          <w:trHeight w:val="510" w:hRule="atLeast"/>
        </w:trPr>
        <w:tc>
          <w:tcPr>
            <w:tcW w:w="530" w:type="dxa"/>
            <w:vMerge w:val="continue"/>
            <w:shd w:val="clear" w:color="auto" w:themeFill="background1" w:themeFillTint="FF" w:themeFillShade="D9"/>
            <w:vAlign w:val="top"/>
          </w:tcPr>
          <w:p>
            <w:pPr>
              <w:pStyle w:val="0"/>
              <w:rPr>
                <w:rFonts w:hint="default" w:ascii="ＭＳ 明朝" w:hAnsi="ＭＳ 明朝" w:eastAsia="ＭＳ 明朝"/>
                <w:sz w:val="24"/>
              </w:rPr>
            </w:pPr>
          </w:p>
        </w:tc>
        <w:tc>
          <w:tcPr>
            <w:tcW w:w="2110" w:type="dxa"/>
            <w:gridSpan w:val="2"/>
            <w:vAlign w:val="center"/>
          </w:tcPr>
          <w:p>
            <w:pPr>
              <w:pStyle w:val="0"/>
              <w:spacing w:line="360" w:lineRule="exact"/>
              <w:jc w:val="both"/>
              <w:rPr>
                <w:rFonts w:hint="eastAsia" w:ascii="UD デジタル 教科書体 N-R" w:hAnsi="UD デジタル 教科書体 N-R" w:eastAsia="UD デジタル 教科書体 N-R"/>
                <w:sz w:val="22"/>
              </w:rPr>
            </w:pPr>
          </w:p>
        </w:tc>
        <w:tc>
          <w:tcPr>
            <w:tcW w:w="6704" w:type="dxa"/>
            <w:gridSpan w:val="3"/>
            <w:vAlign w:val="center"/>
          </w:tcPr>
          <w:p>
            <w:pPr>
              <w:pStyle w:val="0"/>
              <w:spacing w:line="360" w:lineRule="exact"/>
              <w:jc w:val="both"/>
              <w:rPr>
                <w:rFonts w:hint="eastAsia" w:ascii="UD デジタル 教科書体 N-R" w:hAnsi="UD デジタル 教科書体 N-R" w:eastAsia="UD デジタル 教科書体 N-R"/>
                <w:sz w:val="22"/>
              </w:rPr>
            </w:pPr>
          </w:p>
        </w:tc>
      </w:tr>
      <w:tr>
        <w:trPr>
          <w:trHeight w:val="510" w:hRule="atLeast"/>
        </w:trPr>
        <w:tc>
          <w:tcPr>
            <w:tcW w:w="530" w:type="dxa"/>
            <w:vMerge w:val="continue"/>
            <w:shd w:val="clear" w:color="auto" w:themeFill="background1" w:themeFillTint="FF" w:themeFillShade="D9"/>
            <w:vAlign w:val="top"/>
          </w:tcPr>
          <w:p>
            <w:pPr>
              <w:pStyle w:val="0"/>
              <w:rPr>
                <w:rFonts w:hint="default" w:ascii="ＭＳ 明朝" w:hAnsi="ＭＳ 明朝" w:eastAsia="ＭＳ 明朝"/>
                <w:sz w:val="24"/>
              </w:rPr>
            </w:pPr>
          </w:p>
        </w:tc>
        <w:tc>
          <w:tcPr>
            <w:tcW w:w="2110" w:type="dxa"/>
            <w:gridSpan w:val="2"/>
            <w:vAlign w:val="center"/>
          </w:tcPr>
          <w:p>
            <w:pPr>
              <w:pStyle w:val="0"/>
              <w:spacing w:line="360" w:lineRule="exact"/>
              <w:jc w:val="both"/>
              <w:rPr>
                <w:rFonts w:hint="eastAsia" w:ascii="UD デジタル 教科書体 N-R" w:hAnsi="UD デジタル 教科書体 N-R" w:eastAsia="UD デジタル 教科書体 N-R"/>
                <w:sz w:val="22"/>
              </w:rPr>
            </w:pPr>
          </w:p>
        </w:tc>
        <w:tc>
          <w:tcPr>
            <w:tcW w:w="6704" w:type="dxa"/>
            <w:gridSpan w:val="3"/>
            <w:vAlign w:val="center"/>
          </w:tcPr>
          <w:p>
            <w:pPr>
              <w:pStyle w:val="0"/>
              <w:spacing w:line="360" w:lineRule="exact"/>
              <w:jc w:val="both"/>
              <w:rPr>
                <w:rFonts w:hint="eastAsia" w:ascii="UD デジタル 教科書体 N-R" w:hAnsi="UD デジタル 教科書体 N-R" w:eastAsia="UD デジタル 教科書体 N-R"/>
                <w:sz w:val="22"/>
              </w:rPr>
            </w:pPr>
          </w:p>
        </w:tc>
      </w:tr>
      <w:tr>
        <w:trPr>
          <w:trHeight w:val="510" w:hRule="atLeast"/>
        </w:trPr>
        <w:tc>
          <w:tcPr>
            <w:tcW w:w="530" w:type="dxa"/>
            <w:vMerge w:val="continue"/>
            <w:shd w:val="clear" w:color="auto" w:themeFill="background1" w:themeFillTint="FF" w:themeFillShade="D9"/>
            <w:vAlign w:val="top"/>
          </w:tcPr>
          <w:p>
            <w:pPr>
              <w:pStyle w:val="0"/>
              <w:rPr>
                <w:rFonts w:hint="default" w:ascii="ＭＳ 明朝" w:hAnsi="ＭＳ 明朝" w:eastAsia="ＭＳ 明朝"/>
                <w:sz w:val="24"/>
              </w:rPr>
            </w:pPr>
          </w:p>
        </w:tc>
        <w:tc>
          <w:tcPr>
            <w:tcW w:w="2110" w:type="dxa"/>
            <w:gridSpan w:val="2"/>
            <w:vAlign w:val="center"/>
          </w:tcPr>
          <w:p>
            <w:pPr>
              <w:pStyle w:val="0"/>
              <w:spacing w:line="360" w:lineRule="exact"/>
              <w:jc w:val="both"/>
              <w:rPr>
                <w:rFonts w:hint="eastAsia" w:ascii="UD デジタル 教科書体 N-R" w:hAnsi="UD デジタル 教科書体 N-R" w:eastAsia="UD デジタル 教科書体 N-R"/>
                <w:sz w:val="22"/>
              </w:rPr>
            </w:pPr>
          </w:p>
        </w:tc>
        <w:tc>
          <w:tcPr>
            <w:tcW w:w="6704" w:type="dxa"/>
            <w:gridSpan w:val="3"/>
            <w:vAlign w:val="center"/>
          </w:tcPr>
          <w:p>
            <w:pPr>
              <w:pStyle w:val="0"/>
              <w:spacing w:line="360" w:lineRule="exact"/>
              <w:jc w:val="both"/>
              <w:rPr>
                <w:rFonts w:hint="eastAsia" w:ascii="UD デジタル 教科書体 N-R" w:hAnsi="UD デジタル 教科書体 N-R" w:eastAsia="UD デジタル 教科書体 N-R"/>
                <w:sz w:val="22"/>
              </w:rPr>
            </w:pPr>
          </w:p>
        </w:tc>
      </w:tr>
    </w:tbl>
    <w:p>
      <w:pPr>
        <w:pStyle w:val="17"/>
        <w:numPr>
          <w:ilvl w:val="0"/>
          <w:numId w:val="1"/>
        </w:numPr>
        <w:spacing w:line="360" w:lineRule="exact"/>
        <w:ind w:leftChars="0" w:firstLineChars="0"/>
        <w:jc w:val="left"/>
        <w:rPr>
          <w:rFonts w:hint="eastAsia"/>
        </w:rPr>
      </w:pPr>
      <w:r>
        <w:rPr>
          <w:rFonts w:hint="eastAsia" w:ascii="UD デジタル 教科書体 N-R" w:hAnsi="UD デジタル 教科書体 N-R" w:eastAsia="UD デジタル 教科書体 N-R"/>
          <w:sz w:val="22"/>
        </w:rPr>
        <w:t>　対話の実施期間は、令和６</w:t>
      </w:r>
      <w:r>
        <w:rPr>
          <w:rFonts w:hint="eastAsia" w:ascii="UD デジタル 教科書体 N-R" w:hAnsi="UD デジタル 教科書体 N-R" w:eastAsia="UD デジタル 教科書体 N-R"/>
          <w:color w:val="auto"/>
          <w:sz w:val="22"/>
        </w:rPr>
        <w:t>年９月２４日（火）から９月２７日（金）</w:t>
      </w:r>
      <w:r>
        <w:rPr>
          <w:rFonts w:hint="eastAsia" w:ascii="UD デジタル 教科書体 N-R" w:hAnsi="UD デジタル 教科書体 N-R" w:eastAsia="UD デジタル 教科書体 N-R"/>
          <w:sz w:val="22"/>
        </w:rPr>
        <w:t>の９時から</w:t>
      </w:r>
      <w:r>
        <w:rPr>
          <w:rFonts w:hint="eastAsia" w:ascii="UD デジタル 教科書体 N-R" w:hAnsi="UD デジタル 教科書体 N-R" w:eastAsia="UD デジタル 教科書体 N-R"/>
          <w:sz w:val="22"/>
        </w:rPr>
        <w:t>17</w:t>
      </w:r>
      <w:r>
        <w:rPr>
          <w:rFonts w:hint="eastAsia" w:ascii="UD デジタル 教科書体 N-R" w:hAnsi="UD デジタル 教科書体 N-R" w:eastAsia="UD デジタル 教科書体 N-R"/>
          <w:sz w:val="22"/>
        </w:rPr>
        <w:t>時までの間とします。</w:t>
      </w:r>
    </w:p>
    <w:p>
      <w:pPr>
        <w:pStyle w:val="17"/>
        <w:numPr>
          <w:ilvl w:val="0"/>
          <w:numId w:val="1"/>
        </w:numPr>
        <w:spacing w:line="360" w:lineRule="exact"/>
        <w:ind w:left="420" w:leftChars="0" w:hanging="420" w:firstLineChars="0"/>
        <w:jc w:val="left"/>
        <w:rPr>
          <w:rFonts w:hint="eastAsia"/>
        </w:rPr>
      </w:pPr>
      <w:r>
        <w:rPr>
          <w:rFonts w:hint="eastAsia" w:ascii="UD デジタル 教科書体 N-R" w:hAnsi="UD デジタル 教科書体 N-R" w:eastAsia="UD デジタル 教科書体 N-R"/>
          <w:sz w:val="22"/>
        </w:rPr>
        <w:t>エントリーシート受領後、調整の上、実施</w:t>
      </w:r>
      <w:bookmarkStart w:id="0" w:name="_GoBack"/>
      <w:bookmarkEnd w:id="0"/>
      <w:r>
        <w:rPr>
          <w:rFonts w:hint="eastAsia" w:ascii="UD デジタル 教科書体 N-R" w:hAnsi="UD デジタル 教科書体 N-R" w:eastAsia="UD デジタル 教科書体 N-R"/>
          <w:sz w:val="22"/>
        </w:rPr>
        <w:t>日時及び場所を電子メールにてご連絡します。（ご希望に添えない場合もありますので、あらかじめご了承ください。）</w:t>
      </w:r>
    </w:p>
    <w:p>
      <w:pPr>
        <w:pStyle w:val="17"/>
        <w:numPr>
          <w:ilvl w:val="0"/>
          <w:numId w:val="1"/>
        </w:numPr>
        <w:spacing w:line="360" w:lineRule="exact"/>
        <w:ind w:left="420" w:leftChars="0" w:hanging="420" w:firstLineChars="0"/>
        <w:jc w:val="left"/>
        <w:rPr>
          <w:rFonts w:hint="eastAsia"/>
        </w:rPr>
      </w:pPr>
      <w:r>
        <w:rPr>
          <w:rFonts w:hint="eastAsia" w:ascii="UD デジタル 教科書体 N-R" w:hAnsi="UD デジタル 教科書体 N-R" w:eastAsia="UD デジタル 教科書体 N-R"/>
          <w:sz w:val="22"/>
        </w:rPr>
        <w:t>対話に出席する人数は、１グループにつき３名以内としてください。</w: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Ebrima">
    <w:panose1 w:val="00000000000000000000"/>
    <w:charset w:val="00"/>
    <w:family w:val="auto"/>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78E3C2C"/>
    <w:lvl w:ilvl="0" w:tplc="30782B78">
      <w:numFmt w:val="bullet"/>
      <w:lvlText w:val="※"/>
      <w:lvlJc w:val="left"/>
      <w:pPr>
        <w:ind w:left="420" w:hanging="42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14</Words>
  <Characters>356</Characters>
  <Application>JUST Note</Application>
  <Lines>172</Lines>
  <Paragraphs>26</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竹下 圭一</dc:creator>
  <cp:lastModifiedBy>請井 貴永</cp:lastModifiedBy>
  <cp:lastPrinted>2024-06-03T23:56:27Z</cp:lastPrinted>
  <dcterms:created xsi:type="dcterms:W3CDTF">2024-05-29T04:36:00Z</dcterms:created>
  <dcterms:modified xsi:type="dcterms:W3CDTF">2024-06-25T04:26:26Z</dcterms:modified>
  <cp:revision>0</cp:revision>
</cp:coreProperties>
</file>