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spacing w:val="16"/>
          <w:kern w:val="0"/>
          <w:sz w:val="21"/>
        </w:rPr>
        <w:t>様式第２－①－イ</w:t>
      </w:r>
    </w:p>
    <w:tbl>
      <w:tblPr>
        <w:tblStyle w:val="11"/>
        <w:tblW w:w="0" w:type="auto"/>
        <w:jc w:val="left"/>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68"/>
      </w:tblGrid>
      <w:tr>
        <w:trPr>
          <w:trHeight w:val="9661" w:hRule="atLeast"/>
        </w:trPr>
        <w:tc>
          <w:tcPr>
            <w:tcW w:w="8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イの規定による認定申請書（①－イ）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tabs>
                <w:tab w:val="left" w:leader="none" w:pos="6199"/>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70"/>
                <w:kern w:val="0"/>
                <w:fitText w:val="1260" w:id="1"/>
              </w:rPr>
              <w:t>新城市</w:t>
            </w:r>
            <w:r>
              <w:rPr>
                <w:rFonts w:hint="eastAsia" w:ascii="ＭＳ ゴシック" w:hAnsi="ＭＳ ゴシック" w:eastAsia="ＭＳ ゴシック"/>
                <w:color w:val="000000"/>
                <w:kern w:val="0"/>
                <w:fitText w:val="1260" w:id="1"/>
              </w:rPr>
              <w:t>長</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が、令和　年　　月　　日から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auto"/>
              </w:rPr>
              <w:t>注１</w:t>
            </w:r>
            <w:r>
              <w:rPr>
                <w:rFonts w:hint="eastAsia" w:ascii="ＭＳ ゴシック" w:hAnsi="ＭＳ ゴシック" w:eastAsia="ＭＳ ゴシック"/>
                <w:color w:val="000000"/>
                <w:kern w:val="0"/>
                <w:u w:val="single" w:color="auto"/>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に対する取引依存度　　　　　　　　　　</w:t>
            </w:r>
            <w:r>
              <w:rPr>
                <w:rFonts w:hint="eastAsia" w:ascii="ＭＳ ゴシック" w:hAnsi="ＭＳ ゴシック" w:eastAsia="ＭＳ ゴシック"/>
                <w:color w:val="000000"/>
                <w:kern w:val="0"/>
                <w:u w:val="single" w:color="auto"/>
              </w:rPr>
              <w:t>　　　　％（Ａ／Ｂ）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Ａ　　年　月　日から　　年　月　日までの</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に対する取引額等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Ｂ　上記機関中の全取引額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イ</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Ｂ：Ｃの期間に対応する前年１か月間の売上高等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イ</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の期間も含めた今後３か月間の売上高等の実績見込み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（Ｄ＋Ｆ）－（Ｃ＋Ｅ）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Ｅ：Ｃの期間後２か月間の見込み売上高等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には、経済産業大臣が指定する事業活動の制限の内容に応じ</w:t>
      </w:r>
      <w:r>
        <w:rPr>
          <w:rFonts w:hint="eastAsia" w:ascii="ＭＳ ゴシック" w:hAnsi="ＭＳ ゴシック" w:eastAsia="ＭＳ ゴシック"/>
          <w:color w:val="000000"/>
          <w:spacing w:val="16"/>
          <w:kern w:val="0"/>
        </w:rPr>
        <w:t>,</w:t>
      </w:r>
    </w:p>
    <w:p>
      <w:pPr>
        <w:pStyle w:val="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「店舗の閉鎖」等を入れる。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100" w:lineRule="exact"/>
        <w:jc w:val="left"/>
        <w:textAlignment w:val="baseline"/>
        <w:rPr>
          <w:rFonts w:hint="default" w:ascii="ＭＳ ゴシック" w:hAnsi="ＭＳ ゴシック" w:eastAsia="ＭＳ ゴシック"/>
          <w:color w:val="000000"/>
          <w:kern w:val="0"/>
          <w:u w:val="dotDash"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b w:val="1"/>
          <w:color w:val="000000"/>
          <w:kern w:val="0"/>
          <w:u w:val="dotted" w:color="auto"/>
        </w:rPr>
        <w:t xml:space="preserve">                                                                               </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第　　号</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本認定書の有効期間：令和　　年　　月　　日から令和　　年　　月　　日まで</w:t>
      </w:r>
    </w:p>
    <w:p>
      <w:pPr>
        <w:pStyle w:val="0"/>
        <w:suppressAutoHyphens w:val="1"/>
        <w:wordWrap w:val="0"/>
        <w:spacing w:line="240" w:lineRule="auto"/>
        <w:ind w:right="630" w:rightChars="3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auto"/>
        <w:ind w:right="630" w:rightChars="3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auto"/>
        <w:ind w:right="630" w:rightChars="3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4"/>
        </w:rPr>
        <w:t>認定者名　新城市長　</w:t>
      </w:r>
      <w:r>
        <w:rPr>
          <w:rFonts w:hint="eastAsia" w:ascii="ＭＳ ゴシック" w:hAnsi="ＭＳ ゴシック" w:eastAsia="ＭＳ ゴシック"/>
          <w:color w:val="000000"/>
          <w:spacing w:val="85"/>
          <w:kern w:val="0"/>
          <w:sz w:val="24"/>
          <w:fitText w:val="1470" w:id="2"/>
        </w:rPr>
        <w:t>下江洋</w:t>
      </w:r>
      <w:r>
        <w:rPr>
          <w:rFonts w:hint="eastAsia" w:ascii="ＭＳ ゴシック" w:hAnsi="ＭＳ ゴシック" w:eastAsia="ＭＳ ゴシック"/>
          <w:color w:val="000000"/>
          <w:kern w:val="0"/>
          <w:sz w:val="24"/>
          <w:fitText w:val="1470" w:id="2"/>
        </w:rPr>
        <w:t>行</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2</Pages>
  <Words>2</Words>
  <Characters>643</Characters>
  <Application>JUST Note</Application>
  <Lines>61</Lines>
  <Paragraphs>45</Paragraphs>
  <CharactersWithSpaces>1535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2024-02-06T01:11:54Z</cp:lastPrinted>
  <dcterms:created xsi:type="dcterms:W3CDTF">2023-08-28T04:24:00Z</dcterms:created>
  <dcterms:modified xsi:type="dcterms:W3CDTF">2024-02-06T05:04:17Z</dcterms:modified>
  <cp:revision>5</cp:revision>
</cp:coreProperties>
</file>