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  <w:sz w:val="28"/>
        </w:rPr>
        <w:t>【</w:t>
      </w:r>
      <w:r>
        <w:rPr>
          <w:rFonts w:hint="eastAsia"/>
          <w:b w:val="1"/>
          <w:sz w:val="28"/>
        </w:rPr>
        <w:t>業務分類一覧（物品等）】</w:t>
      </w:r>
    </w:p>
    <w:p>
      <w:pPr>
        <w:pStyle w:val="0"/>
        <w:snapToGrid w:val="0"/>
        <w:jc w:val="left"/>
        <w:rPr>
          <w:rFonts w:hint="default" w:ascii="ＭＳ 明朝" w:hAnsi="ＭＳ 明朝"/>
          <w:sz w:val="18"/>
        </w:rPr>
      </w:pPr>
    </w:p>
    <w:tbl>
      <w:tblPr>
        <w:tblStyle w:val="11"/>
        <w:tblW w:w="1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42"/>
        <w:gridCol w:w="527"/>
        <w:gridCol w:w="1984"/>
        <w:gridCol w:w="521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>
        <w:trPr>
          <w:trHeight w:val="283" w:hRule="atLeast"/>
        </w:trPr>
        <w:tc>
          <w:tcPr>
            <w:tcW w:w="15347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  <w:t>３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  <w:t>役務の提供等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（希望する申請業種の希望順位欄には番号を記載して下さい。）</w:t>
            </w:r>
          </w:p>
        </w:tc>
      </w:tr>
      <w:tr>
        <w:trPr>
          <w:trHeight w:val="283" w:hRule="atLeast"/>
        </w:trPr>
        <w:tc>
          <w:tcPr>
            <w:tcW w:w="4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希望業種（必須）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５つまで選択可</w:t>
            </w:r>
          </w:p>
        </w:tc>
        <w:tc>
          <w:tcPr>
            <w:tcW w:w="1129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取扱内容（可能な内容にレ点チェックして下さい。）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1"/>
              </w:rPr>
              <w:t>複数選択可</w:t>
            </w:r>
          </w:p>
        </w:tc>
      </w:tr>
      <w:tr>
        <w:trPr>
          <w:trHeight w:val="283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129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建物等各種施設管理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清掃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庁舎清掃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病院清掃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室内環境測定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配水管清掃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舗装道機械清掃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雨水排水施設機械清掃（枡・排水管等）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公園清掃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公衆トイレ清掃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遊具清掃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機械設備保守点検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電気設備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冷暖房・空調設備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冷蔵・冷凍設備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ボイラー設備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エレベータ設備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エスカレータ設備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自動ドア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1"/>
              </w:rPr>
              <w:t>道路トンネル附帯設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1"/>
              </w:rPr>
              <w:t>備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2"/>
              </w:rPr>
              <w:t>街灯・屋外照明灯設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2"/>
              </w:rPr>
              <w:t>備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信号設備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ポンプ設備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定温設備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自家用電気工作物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通信設備保守点検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電話交換機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61"/>
                <w:sz w:val="18"/>
                <w:fitText w:val="1440" w:id="3"/>
              </w:rPr>
              <w:t>無線設備（防災行政無線等</w:t>
            </w:r>
            <w:r>
              <w:rPr>
                <w:rFonts w:hint="eastAsia" w:ascii="ＭＳ 明朝" w:hAnsi="ＭＳ 明朝" w:eastAsia="ＭＳ 明朝"/>
                <w:spacing w:val="6"/>
                <w:w w:val="61"/>
                <w:sz w:val="18"/>
                <w:fitText w:val="1440" w:id="3"/>
              </w:rPr>
              <w:t>）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4"/>
              </w:rPr>
              <w:t>コンピュータ関連機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4"/>
              </w:rPr>
              <w:t>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テレビ設備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消防設備保守点検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火災報知器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消火設備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非常通報装置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11"/>
        <w:tblW w:w="1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42"/>
        <w:gridCol w:w="551"/>
        <w:gridCol w:w="1960"/>
        <w:gridCol w:w="521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>
        <w:trPr>
          <w:trHeight w:val="283" w:hRule="atLeast"/>
        </w:trPr>
        <w:tc>
          <w:tcPr>
            <w:tcW w:w="4053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希望業種（必須）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  <w:t>５つまで選択可</w:t>
            </w:r>
          </w:p>
        </w:tc>
        <w:tc>
          <w:tcPr>
            <w:tcW w:w="1129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取扱内容（可能な内容にレ点チェックして下さい。）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1"/>
              </w:rPr>
              <w:t>複数選択可</w:t>
            </w:r>
          </w:p>
        </w:tc>
      </w:tr>
      <w:tr>
        <w:trPr>
          <w:trHeight w:val="283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1294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建物等各種施設管理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測定機器保守点検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大気測定機器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水質測定機器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sz w:val="18"/>
                <w:fitText w:val="1440" w:id="5"/>
              </w:rPr>
              <w:t>試験検査・医療機</w:t>
            </w:r>
            <w:r>
              <w:rPr>
                <w:rFonts w:hint="eastAsia" w:ascii="ＭＳ 明朝" w:hAnsi="ＭＳ 明朝" w:eastAsia="ＭＳ 明朝"/>
                <w:spacing w:val="3"/>
                <w:w w:val="88"/>
                <w:sz w:val="18"/>
                <w:fitText w:val="1440" w:id="5"/>
              </w:rPr>
              <w:t>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sz w:val="18"/>
                <w:fitText w:val="1440" w:id="6"/>
              </w:rPr>
              <w:t>浄化槽等清掃・点</w:t>
            </w:r>
            <w:r>
              <w:rPr>
                <w:rFonts w:hint="eastAsia" w:ascii="ＭＳ 明朝" w:hAnsi="ＭＳ 明朝" w:eastAsia="ＭＳ 明朝"/>
                <w:spacing w:val="3"/>
                <w:w w:val="88"/>
                <w:sz w:val="18"/>
                <w:fitText w:val="1440" w:id="6"/>
              </w:rPr>
              <w:t>検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浄化槽清掃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浄化槽保守点検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汚水枡清掃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7"/>
              </w:rPr>
              <w:t>汚水処理施設保守点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7"/>
              </w:rPr>
              <w:t>検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汲み取り処理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sz w:val="18"/>
                <w:fitText w:val="1440" w:id="8"/>
              </w:rPr>
              <w:t>貯水槽等清掃・点</w:t>
            </w:r>
            <w:r>
              <w:rPr>
                <w:rFonts w:hint="eastAsia" w:ascii="ＭＳ 明朝" w:hAnsi="ＭＳ 明朝" w:eastAsia="ＭＳ 明朝"/>
                <w:spacing w:val="3"/>
                <w:w w:val="88"/>
                <w:sz w:val="18"/>
                <w:fitText w:val="1440" w:id="8"/>
              </w:rPr>
              <w:t>検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貯水槽清掃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貯水槽保守点検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9"/>
              </w:rPr>
              <w:t>井戸清掃（排土砂等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9"/>
              </w:rPr>
              <w:t>）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sz w:val="18"/>
                <w:fitText w:val="1440" w:id="10"/>
              </w:rPr>
              <w:t>上・下水道施設管</w:t>
            </w:r>
            <w:r>
              <w:rPr>
                <w:rFonts w:hint="eastAsia" w:ascii="ＭＳ 明朝" w:hAnsi="ＭＳ 明朝" w:eastAsia="ＭＳ 明朝"/>
                <w:spacing w:val="3"/>
                <w:w w:val="88"/>
                <w:sz w:val="18"/>
                <w:fitText w:val="1440" w:id="10"/>
              </w:rPr>
              <w:t>理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上水道施設管理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11"/>
              </w:rPr>
              <w:t>（運転・点検・保守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11"/>
              </w:rPr>
              <w:t>）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下水道施設管理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12"/>
              </w:rPr>
              <w:t>（運転・点検・保守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12"/>
              </w:rPr>
              <w:t>）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上・下水道料金検針・徴収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13"/>
              </w:rPr>
              <w:t>上・下水道管漏水調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13"/>
              </w:rPr>
              <w:t>査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専用施設管理（運転・点検・保守）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河川浄化施設管理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排水施設管理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道路排水施設管理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ごみ焼却施設管理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体育施設管理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遊具管理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噴水施設管理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プール施設管理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共同溝施設管理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水門等施設管理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11"/>
        <w:tblW w:w="1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42"/>
        <w:gridCol w:w="551"/>
        <w:gridCol w:w="1960"/>
        <w:gridCol w:w="521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>
        <w:trPr>
          <w:trHeight w:val="283" w:hRule="atLeast"/>
        </w:trPr>
        <w:tc>
          <w:tcPr>
            <w:tcW w:w="4053" w:type="dxa"/>
            <w:gridSpan w:val="3"/>
            <w:shd w:val="clear" w:color="auto" w:fill="auto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希望業種（必須）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  <w:t>５つまで選択可</w:t>
            </w:r>
          </w:p>
        </w:tc>
        <w:tc>
          <w:tcPr>
            <w:tcW w:w="11294" w:type="dxa"/>
            <w:gridSpan w:val="10"/>
            <w:vMerge w:val="restart"/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取扱内容（可能な内容にレ点チェックして下さい。）</w:t>
            </w: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複数選択可</w:t>
            </w:r>
          </w:p>
        </w:tc>
      </w:tr>
      <w:tr>
        <w:trPr>
          <w:trHeight w:val="283" w:hRule="atLeast"/>
        </w:trPr>
        <w:tc>
          <w:tcPr>
            <w:tcW w:w="1542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551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60" w:type="dxa"/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1294" w:type="dxa"/>
            <w:gridSpan w:val="10"/>
            <w:vMerge w:val="continue"/>
            <w:shd w:val="clear" w:color="auto" w:fill="FFFF00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restart"/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</w:p>
        </w:tc>
        <w:tc>
          <w:tcPr>
            <w:tcW w:w="1960" w:type="dxa"/>
            <w:vMerge w:val="restart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建物等各種施設管理</w:t>
            </w:r>
          </w:p>
        </w:tc>
        <w:tc>
          <w:tcPr>
            <w:tcW w:w="2222" w:type="dxa"/>
            <w:gridSpan w:val="2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植物管理</w:t>
            </w:r>
          </w:p>
        </w:tc>
        <w:tc>
          <w:tcPr>
            <w:tcW w:w="9072" w:type="dxa"/>
            <w:gridSpan w:val="8"/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除草・草刈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草地・樹木管理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草花管理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チップ堆肥化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ビル緑化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都市緑化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森林整備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sz w:val="18"/>
                <w:fitText w:val="1800" w:id="14"/>
              </w:rPr>
              <w:t>病害虫、ねずみ、蜂等駆</w:t>
            </w:r>
            <w:r>
              <w:rPr>
                <w:rFonts w:hint="eastAsia" w:ascii="ＭＳ 明朝" w:hAnsi="ＭＳ 明朝" w:eastAsia="ＭＳ 明朝"/>
                <w:spacing w:val="5"/>
                <w:w w:val="83"/>
                <w:sz w:val="18"/>
                <w:fitText w:val="1800" w:id="14"/>
              </w:rPr>
              <w:t>除</w:t>
            </w:r>
          </w:p>
        </w:tc>
        <w:tc>
          <w:tcPr>
            <w:tcW w:w="9072" w:type="dxa"/>
            <w:gridSpan w:val="8"/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建物病害虫駆除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樹木病害虫駆除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ねずみ駆除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白蟻駆除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害鳥駆除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蜂駆除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医療器具滅菌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廃棄物・リサイクル</w:t>
            </w:r>
          </w:p>
        </w:tc>
        <w:tc>
          <w:tcPr>
            <w:tcW w:w="9072" w:type="dxa"/>
            <w:gridSpan w:val="8"/>
            <w:shd w:val="clear" w:color="auto" w:fill="BFBFBF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一般廃棄物処理（収集・運搬）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一般廃棄物処理（処分）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産業廃棄物処理（収集・運搬）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産業廃棄物処理（処分）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72"/>
                <w:sz w:val="18"/>
                <w:fitText w:val="1440" w:id="15"/>
              </w:rPr>
              <w:t>特別管理産業廃棄物処</w:t>
            </w:r>
            <w:r>
              <w:rPr>
                <w:rFonts w:hint="eastAsia" w:ascii="ＭＳ 明朝" w:hAnsi="ＭＳ 明朝" w:eastAsia="ＭＳ 明朝"/>
                <w:spacing w:val="8"/>
                <w:w w:val="72"/>
                <w:sz w:val="18"/>
                <w:fitText w:val="1440" w:id="15"/>
              </w:rPr>
              <w:t>理</w:t>
            </w:r>
            <w:r>
              <w:rPr>
                <w:rFonts w:hint="eastAsia" w:ascii="ＭＳ 明朝" w:hAnsi="ＭＳ 明朝" w:eastAsia="ＭＳ 明朝"/>
                <w:sz w:val="18"/>
              </w:rPr>
              <w:t>（収集・運搬）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特別管理産業廃棄物処理（処分）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自動車引取り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自動車フロン回収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自動車解体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自動車破砕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古紙リサイクル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6804" w:type="dxa"/>
            <w:gridSpan w:val="6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警備・監視</w:t>
            </w:r>
          </w:p>
        </w:tc>
        <w:tc>
          <w:tcPr>
            <w:tcW w:w="9072" w:type="dxa"/>
            <w:gridSpan w:val="8"/>
            <w:shd w:val="clear" w:color="auto" w:fill="BFBFBF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施設警備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機械警備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会場警備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プール監視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防災監視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sz w:val="18"/>
                <w:fitText w:val="1440" w:id="16"/>
              </w:rPr>
              <w:t>エレベータ運転操</w:t>
            </w:r>
            <w:r>
              <w:rPr>
                <w:rFonts w:hint="eastAsia" w:ascii="ＭＳ 明朝" w:hAnsi="ＭＳ 明朝" w:eastAsia="ＭＳ 明朝"/>
                <w:spacing w:val="3"/>
                <w:w w:val="88"/>
                <w:sz w:val="18"/>
                <w:fitText w:val="1440" w:id="16"/>
              </w:rPr>
              <w:t>作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6804" w:type="dxa"/>
            <w:gridSpan w:val="6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受付</w:t>
            </w:r>
          </w:p>
        </w:tc>
        <w:tc>
          <w:tcPr>
            <w:tcW w:w="9072" w:type="dxa"/>
            <w:gridSpan w:val="8"/>
            <w:shd w:val="clear" w:color="auto" w:fill="BFBFBF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51" w:type="dxa"/>
            <w:vMerge w:val="continue"/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60" w:type="dxa"/>
            <w:vMerge w:val="continue"/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受付（庁舎・施設）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電話交換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駐車場管理運営</w:t>
            </w:r>
            <w:r>
              <w:rPr>
                <w:rFonts w:hint="eastAsia" w:ascii="ＭＳ 明朝" w:hAnsi="ＭＳ 明朝" w:eastAsia="ＭＳ 明朝"/>
                <w:spacing w:val="1"/>
                <w:w w:val="88"/>
                <w:sz w:val="18"/>
                <w:fitText w:val="1440" w:id="17"/>
              </w:rPr>
              <w:t>（警備業法適用外</w:t>
            </w:r>
            <w:r>
              <w:rPr>
                <w:rFonts w:hint="eastAsia" w:ascii="ＭＳ 明朝" w:hAnsi="ＭＳ 明朝" w:eastAsia="ＭＳ 明朝"/>
                <w:spacing w:val="3"/>
                <w:w w:val="88"/>
                <w:sz w:val="18"/>
                <w:fitText w:val="1440" w:id="17"/>
              </w:rPr>
              <w:t>）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会場案内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11"/>
        <w:tblW w:w="1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42"/>
        <w:gridCol w:w="527"/>
        <w:gridCol w:w="1984"/>
        <w:gridCol w:w="521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>
        <w:trPr>
          <w:trHeight w:val="283" w:hRule="atLeast"/>
        </w:trPr>
        <w:tc>
          <w:tcPr>
            <w:tcW w:w="4053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希望業種（必須）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  <w:t>５つまで選択可</w:t>
            </w:r>
          </w:p>
        </w:tc>
        <w:tc>
          <w:tcPr>
            <w:tcW w:w="1129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取扱内容（可能な内容にレ点チェックして下さい。）</w:t>
            </w: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複数選択可</w:t>
            </w:r>
          </w:p>
        </w:tc>
      </w:tr>
      <w:tr>
        <w:trPr>
          <w:trHeight w:val="283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1294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運搬・保管等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運搬・保管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引越・事務所移転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美術品運搬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土砂運搬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給食配送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倉庫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特殊倉庫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6804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梱包・発送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梱包作業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ダイレクトメール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宅配便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輸送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一般貨物輸送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海上輸送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1"/>
                <w:sz w:val="18"/>
                <w:fitText w:val="1620" w:id="18"/>
              </w:rPr>
              <w:t>映画等製作・広告・催</w:t>
            </w:r>
            <w:r>
              <w:rPr>
                <w:rFonts w:hint="eastAsia" w:ascii="ＭＳ 明朝" w:hAnsi="ＭＳ 明朝" w:eastAsia="ＭＳ 明朝"/>
                <w:spacing w:val="3"/>
                <w:w w:val="81"/>
                <w:sz w:val="18"/>
                <w:fitText w:val="1620" w:id="18"/>
              </w:rPr>
              <w:t>事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映画等製作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映画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ビデオ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テレビ番組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写真撮影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広告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広告企画・代行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催事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イベント企画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会場設営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展示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音響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舞台照明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デザイン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（細分類）</w:t>
            </w:r>
          </w:p>
        </w:tc>
        <w:tc>
          <w:tcPr>
            <w:tcW w:w="9072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デザイン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展示物等の製作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自動車等点検整備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自動車点検・車検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自動車整備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sz w:val="18"/>
                <w:fitText w:val="1440" w:id="19"/>
              </w:rPr>
              <w:t>自動二輪車点検整</w:t>
            </w:r>
            <w:r>
              <w:rPr>
                <w:rFonts w:hint="eastAsia" w:ascii="ＭＳ 明朝" w:hAnsi="ＭＳ 明朝" w:eastAsia="ＭＳ 明朝"/>
                <w:spacing w:val="3"/>
                <w:w w:val="88"/>
                <w:sz w:val="18"/>
                <w:fitText w:val="1440" w:id="19"/>
              </w:rPr>
              <w:t>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船舶点検整備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航空機点検整備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11"/>
        <w:tblW w:w="1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42"/>
        <w:gridCol w:w="527"/>
        <w:gridCol w:w="1984"/>
        <w:gridCol w:w="521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>
        <w:trPr>
          <w:trHeight w:val="283" w:hRule="atLeast"/>
        </w:trPr>
        <w:tc>
          <w:tcPr>
            <w:tcW w:w="4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希望業種（必須）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  <w:t>５つまで選択可</w:t>
            </w:r>
          </w:p>
        </w:tc>
        <w:tc>
          <w:tcPr>
            <w:tcW w:w="1129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取扱内容（可能な内容にレ点チェックして下さい。）</w:t>
            </w: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複数選択可</w:t>
            </w:r>
          </w:p>
        </w:tc>
      </w:tr>
      <w:tr>
        <w:trPr>
          <w:trHeight w:val="283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1294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給食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病院給食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72"/>
                <w:sz w:val="18"/>
                <w:fitText w:val="1440" w:id="20"/>
              </w:rPr>
              <w:t>学校給食（調理員派遣</w:t>
            </w:r>
            <w:r>
              <w:rPr>
                <w:rFonts w:hint="eastAsia" w:ascii="ＭＳ 明朝" w:hAnsi="ＭＳ 明朝" w:eastAsia="ＭＳ 明朝"/>
                <w:spacing w:val="8"/>
                <w:w w:val="72"/>
                <w:sz w:val="18"/>
                <w:fitText w:val="1440" w:id="20"/>
              </w:rPr>
              <w:t>）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72"/>
                <w:sz w:val="18"/>
                <w:fitText w:val="1440" w:id="21"/>
              </w:rPr>
              <w:t>学校給食（デリバリー</w:t>
            </w:r>
            <w:r>
              <w:rPr>
                <w:rFonts w:hint="eastAsia" w:ascii="ＭＳ 明朝" w:hAnsi="ＭＳ 明朝" w:eastAsia="ＭＳ 明朝"/>
                <w:spacing w:val="8"/>
                <w:w w:val="72"/>
                <w:sz w:val="18"/>
                <w:fitText w:val="1440" w:id="21"/>
              </w:rPr>
              <w:t>）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食器洗浄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検査・測定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大気・空気測定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水質・土壌測定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騒音・振動測定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臭気測定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ダイオキシン測定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作業環境測定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放射能測定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アスベスト測定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人間ドック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集団検診（人間ドックを除く）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臨床検査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理化学検査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電波障害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6A6A6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調査委託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市場調査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世論調査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環境調査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企業調査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建築調査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電気通信関係調査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総合研究所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地理調査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遺跡発掘調査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交通関係調査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不動産鑑定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土地家屋調査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不動産登記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福祉関係調査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農業関係調査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観光関係調査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6804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90"/>
                <w:sz w:val="18"/>
                <w:fitText w:val="1620" w:id="22"/>
              </w:rPr>
              <w:t>コンピュータサービ</w:t>
            </w:r>
            <w:r>
              <w:rPr>
                <w:rFonts w:hint="eastAsia" w:ascii="ＭＳ 明朝" w:hAnsi="ＭＳ 明朝" w:eastAsia="ＭＳ 明朝"/>
                <w:spacing w:val="1"/>
                <w:w w:val="90"/>
                <w:sz w:val="18"/>
                <w:fitText w:val="1620" w:id="22"/>
              </w:rPr>
              <w:t>ス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システム開発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データ処理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Ｗ</w:t>
            </w:r>
            <w:r>
              <w:rPr>
                <w:rFonts w:hint="default" w:ascii="ＭＳ 明朝" w:hAnsi="ＭＳ 明朝" w:eastAsia="ＭＳ 明朝"/>
                <w:sz w:val="18"/>
              </w:rPr>
              <w:t>eb</w:t>
            </w:r>
            <w:r>
              <w:rPr>
                <w:rFonts w:hint="eastAsia" w:ascii="ＭＳ 明朝" w:hAnsi="ＭＳ 明朝" w:eastAsia="ＭＳ 明朝"/>
                <w:sz w:val="18"/>
              </w:rPr>
              <w:t>ページ作成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インターネット関連サービス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ネットワーク整備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オペレーション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コンピュータ研修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コンピュータサポート業務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sz w:val="18"/>
                <w:fitText w:val="1440" w:id="23"/>
              </w:rPr>
              <w:t>システム調査・分</w:t>
            </w:r>
            <w:r>
              <w:rPr>
                <w:rFonts w:hint="eastAsia" w:ascii="ＭＳ 明朝" w:hAnsi="ＭＳ 明朝" w:eastAsia="ＭＳ 明朝"/>
                <w:spacing w:val="3"/>
                <w:w w:val="88"/>
                <w:sz w:val="18"/>
                <w:fitText w:val="1440" w:id="23"/>
              </w:rPr>
              <w:t>析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283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航空写真・図面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sz w:val="18"/>
                <w:fitText w:val="1440" w:id="24"/>
              </w:rPr>
              <w:t>航空写真・図面製</w:t>
            </w:r>
            <w:r>
              <w:rPr>
                <w:rFonts w:hint="eastAsia" w:ascii="ＭＳ 明朝" w:hAnsi="ＭＳ 明朝" w:eastAsia="ＭＳ 明朝"/>
                <w:spacing w:val="3"/>
                <w:w w:val="88"/>
                <w:sz w:val="18"/>
                <w:fitText w:val="1440" w:id="24"/>
              </w:rPr>
              <w:t>作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写図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地図製作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クリーニング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一般被服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寝具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カーテン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防災加工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医療関連クリーニング（基準寝具類・滅菌処理）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医療関連クリーニング（基準寝具類以外（白衣、手術衣等））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6804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リース・レンタル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建物（仮設ハウス・トイレ等）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樹木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機械器具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電子計算機（汎用機、サーバ等）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情報関連機器（パソコン、小型プリンタ等）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複写機（複写サービスを含む）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ファクシミリ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医療機器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介護福祉器具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基準寝具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25"/>
              </w:rPr>
              <w:t>家具・室内装飾・寝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25"/>
              </w:rPr>
              <w:t>具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26"/>
              </w:rPr>
              <w:t>清掃用具・玄関マッ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26"/>
              </w:rPr>
              <w:t>ト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イベント用品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283" w:hRule="atLeast"/>
        </w:trPr>
        <w:tc>
          <w:tcPr>
            <w:tcW w:w="4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希望業種（必須）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  <w:t>５つまで選択可</w:t>
            </w:r>
          </w:p>
        </w:tc>
        <w:tc>
          <w:tcPr>
            <w:tcW w:w="1129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取扱内容（可能な内容にレ点チェックして下さい。）</w:t>
            </w: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複数選択可</w:t>
            </w:r>
          </w:p>
        </w:tc>
      </w:tr>
      <w:tr>
        <w:trPr>
          <w:trHeight w:val="283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1294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保険業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生命保険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自動車保険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損害保険（自動車保険を除く）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旅客業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旅行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ハイヤー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タクシー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バス運行業務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運転代行業務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審査業務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ＩＳＯ審査業務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経営診断業務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外国語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外国語通訳・翻訳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外国語研修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その他の業務委託等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手話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速記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研修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楽器調律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図書等整理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人材派遣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筆耕・タイプ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医療事務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放置駐車車両確認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気象情報提供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機密文書・データ廃棄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マイクロフィルム撮影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入浴・介護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溶接・鉄工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火葬炉残骨灰処理</w:t>
            </w:r>
          </w:p>
        </w:tc>
      </w:tr>
      <w:tr>
        <w:trPr>
          <w:trHeight w:val="283" w:hRule="atLeast"/>
        </w:trPr>
        <w:tc>
          <w:tcPr>
            <w:tcW w:w="15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施設内売店業務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6804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</w:tbl>
    <w:p>
      <w:pPr>
        <w:pStyle w:val="0"/>
        <w:snapToGrid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default"/>
      <w:footerReference r:id="rId7" w:type="default"/>
      <w:headerReference r:id="rId5" w:type="first"/>
      <w:pgSz w:w="16838" w:h="11906" w:orient="landscape"/>
      <w:pgMar w:top="851" w:right="493" w:bottom="567" w:left="737" w:header="284" w:footer="284" w:gutter="0"/>
      <w:pgBorders w:zOrder="front" w:display="allPages" w:offsetFrom="page">
        <w:top w:val="single" w:color="auto" w:sz="4" w:space="24"/>
      </w:pgBorders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pBdr>
        <w:top w:val="thinThickSmallGap" w:color="622423" w:sz="24" w:space="1"/>
      </w:pBdr>
      <w:tabs>
        <w:tab w:val="clear" w:pos="4252"/>
        <w:tab w:val="clear" w:pos="8504"/>
        <w:tab w:val="right" w:leader="none" w:pos="15608"/>
      </w:tabs>
      <w:rPr>
        <w:rFonts w:hint="default" w:ascii="Arial" w:hAnsi="Arial" w:eastAsia="ＭＳ ゴシック"/>
      </w:rPr>
    </w:pPr>
    <w:r>
      <w:rPr>
        <w:rFonts w:hint="eastAsia" w:ascii="Arial" w:hAnsi="Arial" w:eastAsia="ＭＳ ゴシック"/>
      </w:rPr>
      <w:t>役務の提供等</w:t>
    </w:r>
    <w:r>
      <w:rPr>
        <w:rFonts w:hint="default" w:ascii="Arial" w:hAnsi="Arial" w:eastAsia="ＭＳ ゴシック"/>
      </w:rPr>
      <w:tab/>
    </w:r>
    <w:r>
      <w:rPr>
        <w:rFonts w:hint="default" w:ascii="Arial" w:hAnsi="Arial" w:eastAsia="ＭＳ ゴシック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Arial" w:hAnsi="Arial" w:eastAsia="ＭＳ ゴシック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  <w:r>
      <w:rPr>
        <w:rFonts w:hint="eastAsia"/>
      </w:rPr>
      <w:t>（様式第１号　別紙）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4252"/>
        <w:tab w:val="clear" w:pos="8504"/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  <w:r>
      <w:rPr>
        <w:rFonts w:hint="eastAsia"/>
      </w:rPr>
      <w:t>（様式第１号　別紙）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color w:val="00000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6</Pages>
  <Words>19</Words>
  <Characters>2247</Characters>
  <Application>JUST Note</Application>
  <Lines>3075</Lines>
  <Paragraphs>354</Paragraphs>
  <CharactersWithSpaces>2247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小規模修繕契約希望者登録制度</dc:title>
  <cp:lastModifiedBy>鈴木 茂仁</cp:lastModifiedBy>
  <cp:lastPrinted>2013-10-31T05:33:00Z</cp:lastPrinted>
  <dcterms:created xsi:type="dcterms:W3CDTF">2015-11-16T02:00:00Z</dcterms:created>
  <dcterms:modified xsi:type="dcterms:W3CDTF">2021-11-18T09:37:37Z</dcterms:modified>
  <cp:revision>11</cp:revision>
</cp:coreProperties>
</file>