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textAlignment w:val="center"/>
        <w:rPr>
          <w:rFonts w:hint="eastAsia"/>
        </w:rPr>
      </w:pPr>
      <w:r>
        <w:rPr>
          <w:rFonts w:hint="eastAsia"/>
        </w:rPr>
        <w:t>様式第３（第６条関係）</w:t>
      </w:r>
    </w:p>
    <w:p>
      <w:pPr>
        <w:pStyle w:val="0"/>
        <w:wordWrap w:val="0"/>
        <w:overflowPunct w:val="0"/>
        <w:autoSpaceDE w:val="0"/>
        <w:autoSpaceDN w:val="0"/>
        <w:textAlignment w:val="center"/>
        <w:rPr>
          <w:rFonts w:hint="eastAsia"/>
        </w:rPr>
      </w:pPr>
    </w:p>
    <w:p>
      <w:pPr>
        <w:pStyle w:val="0"/>
        <w:wordWrap w:val="0"/>
        <w:overflowPunct w:val="0"/>
        <w:autoSpaceDE w:val="0"/>
        <w:autoSpaceDN w:val="0"/>
        <w:ind w:left="0" w:leftChars="0" w:firstLine="1440" w:firstLineChars="600"/>
        <w:textAlignment w:val="center"/>
        <w:rPr>
          <w:rFonts w:hint="eastAsia"/>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3684270</wp:posOffset>
                </wp:positionH>
                <wp:positionV relativeFrom="paragraph">
                  <wp:posOffset>64135</wp:posOffset>
                </wp:positionV>
                <wp:extent cx="1504950" cy="34290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504950" cy="34290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color w:val="000000" w:themeColor="text1"/>
                                <w:spacing w:val="53"/>
                              </w:rPr>
                              <w:t>変更届出</w:t>
                            </w:r>
                            <w:r>
                              <w:rPr>
                                <w:rFonts w:hint="eastAsia"/>
                                <w:color w:val="000000" w:themeColor="text1"/>
                              </w:rPr>
                              <w:t>書</w:t>
                            </w:r>
                          </w:p>
                        </w:txbxContent>
                      </wps:txbx>
                      <wps:bodyPr vertOverflow="overflow" horzOverflow="overflow" wrap="square" anchor="ctr"/>
                    </wps:wsp>
                  </a:graphicData>
                </a:graphic>
              </wp:anchor>
            </w:drawing>
          </mc:Choice>
          <mc:Fallback>
            <w:pict>
              <v:rect id="オブジェクト 0" style="mso-wrap-distance-right:5.65pt;mso-wrap-distance-bottom:0pt;margin-top:5.05pt;mso-position-vertical-relative:text;mso-position-horizontal-relative:text;v-text-anchor:middle;position:absolute;height:27pt;mso-wrap-distance-top:0pt;width:118.5pt;mso-wrap-distance-left:5.65pt;margin-left:290.10000000000002pt;z-index:3;" o:spid="_x0000_s1026" o:allowincell="t" o:allowoverlap="t" filled="f" stroked="f" strokecolor="#385d8a" strokeweight="2pt" o:spt="1">
                <v:fill/>
                <v:stroke linestyle="single" endcap="flat" dashstyle="solid"/>
                <v:textbox style="layout-flow:horizontal;">
                  <w:txbxContent>
                    <w:p>
                      <w:pPr>
                        <w:pStyle w:val="0"/>
                        <w:jc w:val="center"/>
                        <w:rPr>
                          <w:rFonts w:hint="eastAsia"/>
                        </w:rPr>
                      </w:pPr>
                      <w:r>
                        <w:rPr>
                          <w:rFonts w:hint="eastAsia"/>
                          <w:color w:val="000000" w:themeColor="text1"/>
                          <w:spacing w:val="53"/>
                        </w:rPr>
                        <w:t>変更届出</w:t>
                      </w:r>
                      <w:r>
                        <w:rPr>
                          <w:rFonts w:hint="eastAsia"/>
                          <w:color w:val="000000" w:themeColor="text1"/>
                        </w:rPr>
                        <w:t>書</w:t>
                      </w:r>
                    </w:p>
                  </w:txbxContent>
                </v:textbox>
                <v:imagedata o:title=""/>
                <w10:wrap type="none" anchorx="text" anchory="text"/>
              </v:rect>
            </w:pict>
          </mc:Fallback>
        </mc:AlternateContent>
      </w:r>
      <w:r>
        <w:rPr>
          <w:rFonts w:hint="eastAsia"/>
          <w:spacing w:val="53"/>
        </w:rPr>
        <w:t>特定施設の種類ごとの数</w:t>
      </w:r>
    </w:p>
    <w:p>
      <w:pPr>
        <w:pStyle w:val="0"/>
        <w:wordWrap w:val="0"/>
        <w:overflowPunct w:val="0"/>
        <w:autoSpaceDE w:val="0"/>
        <w:autoSpaceDN w:val="0"/>
        <w:ind w:left="1440" w:leftChars="600" w:firstLineChars="0"/>
        <w:jc w:val="left"/>
        <w:textAlignment w:val="center"/>
        <w:rPr>
          <w:rFonts w:hint="eastAsia"/>
        </w:rPr>
      </w:pPr>
      <w:r>
        <w:rPr>
          <w:rFonts w:hint="eastAsia"/>
          <w:spacing w:val="53"/>
        </w:rPr>
        <w:t>特定施設の使用の方法</w:t>
      </w:r>
    </w:p>
    <w:p>
      <w:pPr>
        <w:pStyle w:val="0"/>
        <w:wordWrap w:val="0"/>
        <w:overflowPunct w:val="0"/>
        <w:autoSpaceDE w:val="0"/>
        <w:autoSpaceDN w:val="0"/>
        <w:textAlignment w:val="center"/>
        <w:rPr>
          <w:rFonts w:hint="eastAsia"/>
        </w:rPr>
      </w:pPr>
    </w:p>
    <w:p>
      <w:pPr>
        <w:pStyle w:val="0"/>
        <w:jc w:val="right"/>
        <w:rPr>
          <w:rFonts w:hint="eastAsia"/>
        </w:rPr>
      </w:pPr>
      <w:r>
        <w:rPr>
          <w:rFonts w:hint="eastAsia"/>
        </w:rPr>
        <w:t>年　　月　　日</w:t>
      </w:r>
    </w:p>
    <w:p>
      <w:pPr>
        <w:pStyle w:val="0"/>
        <w:ind w:right="960" w:rightChars="400"/>
        <w:rPr>
          <w:rFonts w:hint="eastAsia"/>
        </w:rPr>
      </w:pPr>
    </w:p>
    <w:p>
      <w:pPr>
        <w:pStyle w:val="0"/>
        <w:rPr>
          <w:rFonts w:hint="eastAsia"/>
        </w:rPr>
      </w:pPr>
      <w:r>
        <w:rPr>
          <w:rFonts w:hint="eastAsia"/>
        </w:rPr>
        <w:t>　新　</w:t>
      </w:r>
      <w:r>
        <w:rPr>
          <w:rFonts w:hint="eastAsia"/>
          <w:spacing w:val="105"/>
        </w:rPr>
        <w:t>城市長</w:t>
      </w:r>
      <w:r>
        <w:rPr>
          <w:rFonts w:hint="eastAsia"/>
        </w:rPr>
        <w:t>殿</w:t>
      </w:r>
    </w:p>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2485390</wp:posOffset>
                </wp:positionH>
                <wp:positionV relativeFrom="paragraph">
                  <wp:posOffset>34925</wp:posOffset>
                </wp:positionV>
                <wp:extent cx="1390650" cy="609600"/>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1390650" cy="60960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left"/>
                              <w:rPr>
                                <w:rFonts w:hint="eastAsia"/>
                              </w:rPr>
                            </w:pPr>
                            <w:r>
                              <w:rPr>
                                <w:rFonts w:hint="eastAsia"/>
                                <w:color w:val="000000" w:themeColor="text1"/>
                                <w:sz w:val="18"/>
                              </w:rPr>
                              <w:t>氏名又は名称及び住所</w:t>
                            </w:r>
                          </w:p>
                          <w:p>
                            <w:pPr>
                              <w:pStyle w:val="0"/>
                              <w:spacing w:line="240" w:lineRule="exact"/>
                              <w:jc w:val="left"/>
                              <w:rPr>
                                <w:rFonts w:hint="eastAsia"/>
                              </w:rPr>
                            </w:pPr>
                            <w:r>
                              <w:rPr>
                                <w:rFonts w:hint="eastAsia"/>
                                <w:color w:val="000000" w:themeColor="text1"/>
                                <w:sz w:val="18"/>
                              </w:rPr>
                              <w:t>並びに法人にあっては</w:t>
                            </w:r>
                          </w:p>
                          <w:p>
                            <w:pPr>
                              <w:pStyle w:val="0"/>
                              <w:spacing w:line="240" w:lineRule="exact"/>
                              <w:jc w:val="left"/>
                              <w:rPr>
                                <w:rFonts w:hint="eastAsia"/>
                              </w:rPr>
                            </w:pPr>
                            <w:r>
                              <w:rPr>
                                <w:rFonts w:hint="eastAsia"/>
                                <w:color w:val="000000" w:themeColor="text1"/>
                                <w:sz w:val="18"/>
                              </w:rPr>
                              <w:t>その代表者の氏名</w:t>
                            </w:r>
                          </w:p>
                        </w:txbxContent>
                      </wps:txbx>
                      <wps:bodyPr vertOverflow="overflow" horzOverflow="overflow" wrap="square" anchor="ctr"/>
                    </wps:wsp>
                  </a:graphicData>
                </a:graphic>
              </wp:anchor>
            </w:drawing>
          </mc:Choice>
          <mc:Fallback>
            <w:pict>
              <v:rect id="オブジェクト 0" style="mso-wrap-distance-right:16pt;mso-wrap-distance-bottom:0pt;margin-top:2.75pt;mso-position-vertical-relative:text;mso-position-horizontal-relative:text;v-text-anchor:middle;position:absolute;height:48pt;mso-wrap-distance-top:0pt;width:109.5pt;mso-wrap-distance-left:16pt;margin-left:195.7pt;z-index:2;" o:spid="_x0000_s1027" o:allowincell="t" o:allowoverlap="t" filled="f" stroked="f" strokecolor="#385d8a" strokeweight="2pt" o:spt="1">
                <v:fill/>
                <v:stroke linestyle="single" endcap="flat" dashstyle="solid"/>
                <v:textbox style="layout-flow:horizontal;">
                  <w:txbxContent>
                    <w:p>
                      <w:pPr>
                        <w:pStyle w:val="0"/>
                        <w:spacing w:line="240" w:lineRule="exact"/>
                        <w:jc w:val="left"/>
                        <w:rPr>
                          <w:rFonts w:hint="eastAsia"/>
                        </w:rPr>
                      </w:pPr>
                      <w:r>
                        <w:rPr>
                          <w:rFonts w:hint="eastAsia"/>
                          <w:color w:val="000000" w:themeColor="text1"/>
                          <w:sz w:val="18"/>
                        </w:rPr>
                        <w:t>氏名又は名称及び住所</w:t>
                      </w:r>
                    </w:p>
                    <w:p>
                      <w:pPr>
                        <w:pStyle w:val="0"/>
                        <w:spacing w:line="240" w:lineRule="exact"/>
                        <w:jc w:val="left"/>
                        <w:rPr>
                          <w:rFonts w:hint="eastAsia"/>
                        </w:rPr>
                      </w:pPr>
                      <w:r>
                        <w:rPr>
                          <w:rFonts w:hint="eastAsia"/>
                          <w:color w:val="000000" w:themeColor="text1"/>
                          <w:sz w:val="18"/>
                        </w:rPr>
                        <w:t>並びに法人にあっては</w:t>
                      </w:r>
                    </w:p>
                    <w:p>
                      <w:pPr>
                        <w:pStyle w:val="0"/>
                        <w:spacing w:line="240" w:lineRule="exact"/>
                        <w:jc w:val="left"/>
                        <w:rPr>
                          <w:rFonts w:hint="eastAsia"/>
                        </w:rPr>
                      </w:pPr>
                      <w:r>
                        <w:rPr>
                          <w:rFonts w:hint="eastAsia"/>
                          <w:color w:val="000000" w:themeColor="text1"/>
                          <w:sz w:val="18"/>
                        </w:rPr>
                        <w:t>その代表者の氏名</w:t>
                      </w:r>
                    </w:p>
                  </w:txbxContent>
                </v:textbox>
                <v:imagedata o:title=""/>
                <w10:wrap type="none" anchorx="text" anchory="text"/>
              </v:rect>
            </w:pict>
          </mc:Fallback>
        </mc:AlternateContent>
      </w:r>
    </w:p>
    <w:p>
      <w:pPr>
        <w:pStyle w:val="0"/>
        <w:ind w:leftChars="0" w:firstLine="3120" w:firstLineChars="1300"/>
        <w:rPr>
          <w:rFonts w:hint="eastAsia"/>
        </w:rPr>
      </w:pPr>
      <w:r>
        <w:rPr>
          <w:rFonts w:hint="eastAsia"/>
        </w:rPr>
        <w:t>届出者</w:t>
      </w:r>
    </w:p>
    <w:p>
      <w:pPr>
        <w:pStyle w:val="0"/>
        <w:rPr>
          <w:rFonts w:hint="eastAsia"/>
        </w:rPr>
      </w:pPr>
    </w:p>
    <w:p>
      <w:pPr>
        <w:pStyle w:val="0"/>
        <w:rPr>
          <w:rFonts w:hint="eastAsia"/>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2857500</wp:posOffset>
                </wp:positionH>
                <wp:positionV relativeFrom="paragraph">
                  <wp:posOffset>70485</wp:posOffset>
                </wp:positionV>
                <wp:extent cx="2571750" cy="571500"/>
                <wp:effectExtent l="0" t="0" r="635" b="635"/>
                <wp:wrapNone/>
                <wp:docPr id="1028" name="オブジェクト 0"/>
                <a:graphic xmlns:a="http://schemas.openxmlformats.org/drawingml/2006/main">
                  <a:graphicData uri="http://schemas.microsoft.com/office/word/2010/wordprocessingShape">
                    <wps:wsp>
                      <wps:cNvPr id="1028" name="オブジェクト 0"/>
                      <wps:cNvSpPr/>
                      <wps:spPr>
                        <a:xfrm>
                          <a:off x="0" y="0"/>
                          <a:ext cx="2571750" cy="57150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r>
                              <w:rPr>
                                <w:rFonts w:hint="eastAsia"/>
                                <w:color w:val="000000" w:themeColor="text1"/>
                              </w:rPr>
                              <w:t>特定施設の種類及び能力ごとの数</w:t>
                            </w:r>
                          </w:p>
                          <w:p>
                            <w:pPr>
                              <w:pStyle w:val="0"/>
                              <w:rPr>
                                <w:rFonts w:hint="eastAsia"/>
                              </w:rPr>
                            </w:pPr>
                            <w:r>
                              <w:rPr>
                                <w:rFonts w:hint="eastAsia"/>
                                <w:color w:val="000000" w:themeColor="text1"/>
                              </w:rPr>
                              <w:t>特定施設の使用の方法</w:t>
                            </w:r>
                          </w:p>
                        </w:txbxContent>
                      </wps:txbx>
                      <wps:bodyPr vertOverflow="overflow" horzOverflow="overflow" wrap="square" anchor="ctr"/>
                    </wps:wsp>
                  </a:graphicData>
                </a:graphic>
              </wp:anchor>
            </w:drawing>
          </mc:Choice>
          <mc:Fallback>
            <w:pict>
              <v:rect id="オブジェクト 0" style="mso-wrap-distance-right:5.65pt;mso-wrap-distance-bottom:0pt;margin-top:5.55pt;mso-position-vertical-relative:text;mso-position-horizontal-relative:text;v-text-anchor:middle;position:absolute;height:45pt;mso-wrap-distance-top:0pt;width:202.5pt;mso-wrap-distance-left:5.65pt;margin-left:225pt;z-index:4;" o:spid="_x0000_s1028" o:allowincell="t" o:allowoverlap="t" filled="f" stroked="f" strokecolor="#385d8a" strokeweight="2pt" o:spt="1">
                <v:fill/>
                <v:stroke linestyle="single" endcap="flat" dashstyle="solid"/>
                <v:textbox style="layout-flow:horizontal;">
                  <w:txbxContent>
                    <w:p>
                      <w:pPr>
                        <w:pStyle w:val="0"/>
                        <w:rPr>
                          <w:rFonts w:hint="eastAsia"/>
                        </w:rPr>
                      </w:pPr>
                      <w:r>
                        <w:rPr>
                          <w:rFonts w:hint="eastAsia"/>
                          <w:color w:val="000000" w:themeColor="text1"/>
                        </w:rPr>
                        <w:t>特定施設の種類及び能力ごとの数</w:t>
                      </w:r>
                    </w:p>
                    <w:p>
                      <w:pPr>
                        <w:pStyle w:val="0"/>
                        <w:rPr>
                          <w:rFonts w:hint="eastAsia"/>
                        </w:rPr>
                      </w:pPr>
                      <w:r>
                        <w:rPr>
                          <w:rFonts w:hint="eastAsia"/>
                          <w:color w:val="000000" w:themeColor="text1"/>
                        </w:rPr>
                        <w:t>特定施設の使用の方法</w:t>
                      </w:r>
                    </w:p>
                  </w:txbxContent>
                </v:textbox>
                <v:imagedata o:title=""/>
                <w10:wrap type="none" anchorx="text" anchory="text"/>
              </v:rect>
            </w:pict>
          </mc:Fallback>
        </mc:AlternateContent>
      </w:r>
    </w:p>
    <w:p>
      <w:pPr>
        <w:pStyle w:val="0"/>
        <w:tabs>
          <w:tab w:val="left" w:leader="none" w:pos="8937"/>
        </w:tabs>
        <w:ind w:firstLine="240" w:firstLineChars="100"/>
        <w:rPr>
          <w:rFonts w:hint="eastAsia"/>
        </w:rPr>
      </w:pPr>
      <w:r>
        <w:rPr>
          <w:rFonts w:hint="eastAsia"/>
        </w:rPr>
        <w:t>振動規制法第８条第１項の規定により、　　　　　　　　　　　　　　　　　の変更に</w:t>
      </w:r>
    </w:p>
    <w:p>
      <w:pPr>
        <w:pStyle w:val="0"/>
        <w:ind w:leftChars="0" w:firstLine="0" w:firstLineChars="0"/>
        <w:rPr>
          <w:rFonts w:hint="eastAsia"/>
        </w:rPr>
      </w:pPr>
    </w:p>
    <w:p>
      <w:pPr>
        <w:pStyle w:val="0"/>
        <w:ind w:leftChars="0" w:firstLine="0" w:firstLineChars="0"/>
        <w:rPr>
          <w:rFonts w:hint="eastAsia"/>
        </w:rPr>
      </w:pPr>
      <w:r>
        <w:rPr>
          <w:rFonts w:hint="eastAsia"/>
        </w:rPr>
        <w:t>ついて次のとおり届け出ます。</w:t>
      </w:r>
    </w:p>
    <w:tbl>
      <w:tblPr>
        <w:tblStyle w:val="15"/>
        <w:tblW w:w="0" w:type="auto"/>
        <w:tblInd w:w="0" w:type="dxa"/>
        <w:tblLayout w:type="fixed"/>
        <w:tblLook w:firstRow="1" w:lastRow="0" w:firstColumn="1" w:lastColumn="0" w:noHBand="0" w:noVBand="1" w:val="04A0"/>
      </w:tblPr>
      <w:tblGrid>
        <w:gridCol w:w="1852"/>
        <w:gridCol w:w="303"/>
        <w:gridCol w:w="627"/>
        <w:gridCol w:w="1110"/>
        <w:gridCol w:w="926"/>
        <w:gridCol w:w="14"/>
        <w:gridCol w:w="940"/>
        <w:gridCol w:w="966"/>
        <w:gridCol w:w="217"/>
        <w:gridCol w:w="749"/>
        <w:gridCol w:w="966"/>
        <w:gridCol w:w="966"/>
      </w:tblGrid>
      <w:tr>
        <w:trPr/>
        <w:tc>
          <w:tcPr>
            <w:tcW w:w="2155" w:type="dxa"/>
            <w:gridSpan w:val="2"/>
            <w:vAlign w:val="top"/>
          </w:tcPr>
          <w:p>
            <w:pPr>
              <w:pStyle w:val="0"/>
              <w:rPr>
                <w:rFonts w:hint="eastAsia"/>
              </w:rPr>
            </w:pPr>
            <w:r>
              <w:rPr>
                <w:rFonts w:hint="eastAsia"/>
              </w:rPr>
              <w:t>工場又は事業場の</w:t>
            </w:r>
          </w:p>
          <w:p>
            <w:pPr>
              <w:pStyle w:val="0"/>
              <w:rPr>
                <w:rFonts w:hint="eastAsia"/>
              </w:rPr>
            </w:pPr>
            <w:r>
              <w:rPr>
                <w:rFonts w:hint="eastAsia"/>
              </w:rPr>
              <w:t>名称</w:t>
            </w:r>
          </w:p>
        </w:tc>
        <w:tc>
          <w:tcPr>
            <w:tcW w:w="2663" w:type="dxa"/>
            <w:gridSpan w:val="3"/>
            <w:vAlign w:val="top"/>
          </w:tcPr>
          <w:p>
            <w:pPr>
              <w:pStyle w:val="0"/>
              <w:rPr>
                <w:rFonts w:hint="eastAsia"/>
              </w:rPr>
            </w:pPr>
          </w:p>
        </w:tc>
        <w:tc>
          <w:tcPr>
            <w:tcW w:w="2137" w:type="dxa"/>
            <w:gridSpan w:val="4"/>
            <w:vAlign w:val="center"/>
          </w:tcPr>
          <w:p>
            <w:pPr>
              <w:pStyle w:val="0"/>
              <w:jc w:val="both"/>
              <w:rPr>
                <w:rFonts w:hint="eastAsia"/>
              </w:rPr>
            </w:pPr>
            <w:r>
              <w:rPr>
                <w:rFonts w:hint="eastAsia"/>
              </w:rPr>
              <w:t>※　整理番号</w:t>
            </w:r>
          </w:p>
        </w:tc>
        <w:tc>
          <w:tcPr>
            <w:tcW w:w="2681" w:type="dxa"/>
            <w:gridSpan w:val="3"/>
            <w:vAlign w:val="top"/>
          </w:tcPr>
          <w:p>
            <w:pPr>
              <w:pStyle w:val="0"/>
              <w:rPr>
                <w:rFonts w:hint="eastAsia"/>
              </w:rPr>
            </w:pPr>
          </w:p>
        </w:tc>
      </w:tr>
      <w:tr>
        <w:trPr/>
        <w:tc>
          <w:tcPr>
            <w:tcW w:w="2155" w:type="dxa"/>
            <w:gridSpan w:val="2"/>
            <w:vAlign w:val="top"/>
          </w:tcPr>
          <w:p>
            <w:pPr>
              <w:pStyle w:val="0"/>
              <w:rPr>
                <w:rFonts w:hint="eastAsia"/>
              </w:rPr>
            </w:pPr>
            <w:r>
              <w:rPr>
                <w:rFonts w:hint="eastAsia"/>
              </w:rPr>
              <w:t>工場又は事業場の</w:t>
            </w:r>
          </w:p>
          <w:p>
            <w:pPr>
              <w:pStyle w:val="0"/>
              <w:rPr>
                <w:rFonts w:hint="eastAsia"/>
              </w:rPr>
            </w:pPr>
            <w:r>
              <w:rPr>
                <w:rFonts w:hint="eastAsia"/>
              </w:rPr>
              <w:t>所在地</w:t>
            </w:r>
          </w:p>
        </w:tc>
        <w:tc>
          <w:tcPr>
            <w:tcW w:w="2663" w:type="dxa"/>
            <w:gridSpan w:val="3"/>
            <w:vAlign w:val="top"/>
          </w:tcPr>
          <w:p>
            <w:pPr>
              <w:pStyle w:val="0"/>
              <w:rPr>
                <w:rFonts w:hint="eastAsia"/>
              </w:rPr>
            </w:pPr>
          </w:p>
        </w:tc>
        <w:tc>
          <w:tcPr>
            <w:tcW w:w="2137" w:type="dxa"/>
            <w:gridSpan w:val="4"/>
            <w:vAlign w:val="center"/>
          </w:tcPr>
          <w:p>
            <w:pPr>
              <w:pStyle w:val="0"/>
              <w:jc w:val="both"/>
              <w:rPr>
                <w:rFonts w:hint="eastAsia"/>
              </w:rPr>
            </w:pPr>
            <w:r>
              <w:rPr>
                <w:rFonts w:hint="eastAsia"/>
              </w:rPr>
              <w:t>※　受理年月日</w:t>
            </w:r>
          </w:p>
        </w:tc>
        <w:tc>
          <w:tcPr>
            <w:tcW w:w="2681" w:type="dxa"/>
            <w:gridSpan w:val="3"/>
            <w:vAlign w:val="center"/>
          </w:tcPr>
          <w:p>
            <w:pPr>
              <w:pStyle w:val="0"/>
              <w:wordWrap w:val="0"/>
              <w:jc w:val="right"/>
              <w:rPr>
                <w:rFonts w:hint="eastAsia"/>
              </w:rPr>
            </w:pPr>
            <w:r>
              <w:rPr>
                <w:rFonts w:hint="eastAsia"/>
              </w:rPr>
              <w:t>年　　月　　日</w:t>
            </w:r>
          </w:p>
        </w:tc>
      </w:tr>
      <w:tr>
        <w:trPr>
          <w:trHeight w:val="728" w:hRule="atLeast"/>
        </w:trPr>
        <w:tc>
          <w:tcPr>
            <w:tcW w:w="4818" w:type="dxa"/>
            <w:gridSpan w:val="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both"/>
              <w:rPr>
                <w:rFonts w:hint="eastAsia"/>
              </w:rPr>
            </w:pPr>
          </w:p>
        </w:tc>
        <w:tc>
          <w:tcPr>
            <w:tcW w:w="2137" w:type="dxa"/>
            <w:gridSpan w:val="4"/>
            <w:vAlign w:val="center"/>
          </w:tcPr>
          <w:p>
            <w:pPr>
              <w:pStyle w:val="0"/>
              <w:jc w:val="both"/>
              <w:rPr>
                <w:rFonts w:hint="eastAsia"/>
              </w:rPr>
            </w:pPr>
            <w:r>
              <w:rPr>
                <w:rFonts w:hint="eastAsia"/>
              </w:rPr>
              <w:t>※　施設番号</w:t>
            </w:r>
          </w:p>
        </w:tc>
        <w:tc>
          <w:tcPr>
            <w:tcW w:w="2681" w:type="dxa"/>
            <w:gridSpan w:val="3"/>
            <w:vAlign w:val="top"/>
          </w:tcPr>
          <w:p>
            <w:pPr>
              <w:pStyle w:val="0"/>
              <w:rPr>
                <w:rFonts w:hint="eastAsia"/>
              </w:rPr>
            </w:pPr>
          </w:p>
        </w:tc>
      </w:tr>
      <w:tr>
        <w:trPr/>
        <w:tc>
          <w:tcPr>
            <w:tcW w:w="4818" w:type="dxa"/>
            <w:gridSpan w:val="5"/>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eastAsia"/>
              </w:rPr>
            </w:pPr>
          </w:p>
        </w:tc>
        <w:tc>
          <w:tcPr>
            <w:tcW w:w="2137" w:type="dxa"/>
            <w:gridSpan w:val="4"/>
            <w:vAlign w:val="center"/>
          </w:tcPr>
          <w:p>
            <w:pPr>
              <w:pStyle w:val="0"/>
              <w:jc w:val="both"/>
              <w:rPr>
                <w:rFonts w:hint="eastAsia"/>
              </w:rPr>
            </w:pPr>
            <w:r>
              <w:rPr>
                <w:rFonts w:hint="eastAsia"/>
              </w:rPr>
              <w:t>※　審査結果</w:t>
            </w:r>
          </w:p>
        </w:tc>
        <w:tc>
          <w:tcPr>
            <w:tcW w:w="2681" w:type="dxa"/>
            <w:gridSpan w:val="3"/>
            <w:vAlign w:val="top"/>
          </w:tcPr>
          <w:p>
            <w:pPr>
              <w:pStyle w:val="0"/>
              <w:rPr>
                <w:rFonts w:hint="eastAsia"/>
              </w:rPr>
            </w:pPr>
          </w:p>
          <w:p>
            <w:pPr>
              <w:pStyle w:val="0"/>
              <w:rPr>
                <w:rFonts w:hint="eastAsia"/>
              </w:rPr>
            </w:pPr>
          </w:p>
        </w:tc>
      </w:tr>
      <w:tr>
        <w:trPr>
          <w:trHeight w:val="688" w:hRule="atLeast"/>
        </w:trPr>
        <w:tc>
          <w:tcPr>
            <w:tcW w:w="4818" w:type="dxa"/>
            <w:gridSpan w:val="5"/>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21"/>
              </w:rPr>
            </w:pPr>
          </w:p>
        </w:tc>
        <w:tc>
          <w:tcPr>
            <w:tcW w:w="2137" w:type="dxa"/>
            <w:gridSpan w:val="4"/>
            <w:vAlign w:val="center"/>
          </w:tcPr>
          <w:p>
            <w:pPr>
              <w:pStyle w:val="0"/>
              <w:jc w:val="both"/>
              <w:rPr>
                <w:rFonts w:hint="eastAsia"/>
              </w:rPr>
            </w:pPr>
            <w:r>
              <w:rPr>
                <w:rFonts w:hint="eastAsia"/>
              </w:rPr>
              <w:t>※　備考</w:t>
            </w:r>
          </w:p>
        </w:tc>
        <w:tc>
          <w:tcPr>
            <w:tcW w:w="2681" w:type="dxa"/>
            <w:gridSpan w:val="3"/>
            <w:vAlign w:val="top"/>
          </w:tcPr>
          <w:p>
            <w:pPr>
              <w:pStyle w:val="0"/>
              <w:rPr>
                <w:rFonts w:hint="eastAsia"/>
              </w:rPr>
            </w:pPr>
          </w:p>
        </w:tc>
      </w:tr>
      <w:tr>
        <w:trPr>
          <w:trHeight w:val="374" w:hRule="atLeast"/>
        </w:trPr>
        <w:tc>
          <w:tcPr>
            <w:tcW w:w="1852" w:type="dxa"/>
            <w:vMerge w:val="restart"/>
            <w:vAlign w:val="center"/>
          </w:tcPr>
          <w:p>
            <w:pPr>
              <w:pStyle w:val="0"/>
              <w:jc w:val="center"/>
              <w:rPr>
                <w:rFonts w:hint="eastAsia"/>
              </w:rPr>
            </w:pPr>
            <w:r>
              <w:rPr>
                <w:rFonts w:hint="eastAsia"/>
              </w:rPr>
              <w:t>特定施設の</w:t>
            </w:r>
          </w:p>
          <w:p>
            <w:pPr>
              <w:pStyle w:val="0"/>
              <w:jc w:val="center"/>
              <w:rPr>
                <w:rFonts w:hint="eastAsia"/>
              </w:rPr>
            </w:pPr>
            <w:r>
              <w:rPr>
                <w:rFonts w:hint="eastAsia"/>
              </w:rPr>
              <w:t>種類</w:t>
            </w:r>
          </w:p>
        </w:tc>
        <w:tc>
          <w:tcPr>
            <w:tcW w:w="930"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型式</w:t>
            </w:r>
          </w:p>
        </w:tc>
        <w:tc>
          <w:tcPr>
            <w:tcW w:w="111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公称</w:t>
            </w:r>
          </w:p>
          <w:p>
            <w:pPr>
              <w:pStyle w:val="0"/>
              <w:jc w:val="center"/>
              <w:rPr>
                <w:rFonts w:hint="eastAsia"/>
              </w:rPr>
            </w:pPr>
            <w:r>
              <w:rPr>
                <w:rFonts w:hint="eastAsia"/>
              </w:rPr>
              <w:t>能力</w:t>
            </w:r>
          </w:p>
        </w:tc>
        <w:tc>
          <w:tcPr>
            <w:tcW w:w="188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数</w:t>
            </w:r>
          </w:p>
        </w:tc>
        <w:tc>
          <w:tcPr>
            <w:tcW w:w="1932"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使用開始時刻</w:t>
            </w:r>
          </w:p>
        </w:tc>
        <w:tc>
          <w:tcPr>
            <w:tcW w:w="193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使用終了時刻</w:t>
            </w:r>
          </w:p>
        </w:tc>
      </w:tr>
      <w:tr>
        <w:trPr>
          <w:trHeight w:val="364" w:hRule="atLeast"/>
        </w:trPr>
        <w:tc>
          <w:tcPr>
            <w:tcW w:w="1852" w:type="dxa"/>
            <w:vMerge w:val="continue"/>
            <w:vAlign w:val="center"/>
          </w:tcPr>
          <w:p>
            <w:pPr>
              <w:pStyle w:val="0"/>
              <w:rPr>
                <w:rFonts w:hint="eastAsia"/>
              </w:rPr>
            </w:pPr>
          </w:p>
        </w:tc>
        <w:tc>
          <w:tcPr>
            <w:tcW w:w="930"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1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94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変更前</w:t>
            </w:r>
          </w:p>
        </w:tc>
        <w:tc>
          <w:tcPr>
            <w:tcW w:w="9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変更後</w:t>
            </w:r>
          </w:p>
        </w:tc>
        <w:tc>
          <w:tcPr>
            <w:tcW w:w="9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変更前</w:t>
            </w:r>
          </w:p>
        </w:tc>
        <w:tc>
          <w:tcPr>
            <w:tcW w:w="96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変更後</w:t>
            </w:r>
          </w:p>
        </w:tc>
        <w:tc>
          <w:tcPr>
            <w:tcW w:w="9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変更前</w:t>
            </w:r>
          </w:p>
        </w:tc>
        <w:tc>
          <w:tcPr>
            <w:tcW w:w="96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変更後</w:t>
            </w:r>
          </w:p>
        </w:tc>
      </w:tr>
      <w:tr>
        <w:trPr>
          <w:trHeight w:val="708" w:hRule="atLeast"/>
        </w:trPr>
        <w:tc>
          <w:tcPr>
            <w:tcW w:w="1852" w:type="dxa"/>
            <w:vAlign w:val="top"/>
          </w:tcPr>
          <w:p>
            <w:pPr>
              <w:pStyle w:val="0"/>
              <w:rPr>
                <w:rFonts w:hint="eastAsia"/>
              </w:rPr>
            </w:pPr>
          </w:p>
        </w:tc>
        <w:tc>
          <w:tcPr>
            <w:tcW w:w="93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1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4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6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6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6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6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18" w:hRule="atLeast"/>
        </w:trPr>
        <w:tc>
          <w:tcPr>
            <w:tcW w:w="18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30"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11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4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4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6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66"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6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96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688" w:hRule="atLeast"/>
        </w:trPr>
        <w:tc>
          <w:tcPr>
            <w:tcW w:w="18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30"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11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40"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6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96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r>
        <w:rPr>
          <w:rFonts w:hint="eastAsia"/>
        </w:rPr>
        <w:t>備考　１　特定施設の種類及び能力ごとの数又は特定施設の使用の方法に変更がある場合</w:t>
      </w:r>
    </w:p>
    <w:p>
      <w:pPr>
        <w:pStyle w:val="0"/>
        <w:ind w:firstLine="960" w:firstLineChars="400"/>
        <w:rPr>
          <w:rFonts w:hint="eastAsia"/>
        </w:rPr>
      </w:pPr>
      <w:r>
        <w:rPr>
          <w:rFonts w:hint="eastAsia"/>
        </w:rPr>
        <w:t>であっ</w:t>
      </w:r>
      <w:bookmarkStart w:id="0" w:name="_GoBack"/>
      <w:bookmarkEnd w:id="0"/>
      <w:r>
        <w:rPr>
          <w:rFonts w:hint="eastAsia"/>
        </w:rPr>
        <w:t>ても、振動規制法第８条第１項ただし書の規定により届出を要しないこと</w:t>
      </w:r>
    </w:p>
    <w:p>
      <w:pPr>
        <w:pStyle w:val="0"/>
        <w:ind w:firstLine="960" w:firstLineChars="400"/>
        <w:rPr>
          <w:rFonts w:hint="eastAsia"/>
        </w:rPr>
      </w:pPr>
      <w:r>
        <w:rPr>
          <w:rFonts w:hint="eastAsia"/>
        </w:rPr>
        <w:t>とされるときは、当該特定施設の種類については、記載しないこと。</w:t>
      </w:r>
    </w:p>
    <w:p>
      <w:pPr>
        <w:pStyle w:val="0"/>
        <w:ind w:left="960" w:hanging="960" w:hangingChars="400"/>
        <w:rPr>
          <w:rFonts w:hint="eastAsia"/>
        </w:rPr>
      </w:pPr>
      <w:r>
        <w:rPr>
          <w:rFonts w:hint="eastAsia"/>
        </w:rPr>
        <w:t>　　　２　特定施設の種類の欄には、振動規制法施行令別表第１に掲げる項番号及びイ、ロ、ハ等の細分があるときはその記号並びに名称を記載すること。</w:t>
      </w:r>
    </w:p>
    <w:p>
      <w:pPr>
        <w:pStyle w:val="0"/>
        <w:ind w:left="960" w:hanging="960" w:hangingChars="400"/>
        <w:rPr>
          <w:rFonts w:hint="eastAsia"/>
        </w:rPr>
      </w:pPr>
      <w:r>
        <w:rPr>
          <w:rFonts w:hint="eastAsia"/>
        </w:rPr>
        <w:t>　　　３　※印の欄には、記載しないこと。</w:t>
      </w:r>
    </w:p>
    <w:p>
      <w:pPr>
        <w:pStyle w:val="0"/>
        <w:ind w:left="960" w:hanging="960" w:hangingChars="400"/>
        <w:rPr>
          <w:rFonts w:hint="eastAsia"/>
          <w:sz w:val="18"/>
        </w:rPr>
      </w:pPr>
      <w:r>
        <w:rPr>
          <w:rFonts w:hint="eastAsia"/>
        </w:rPr>
        <w:t>　　　４　用紙の大きさは、日本産業規格</w:t>
      </w:r>
      <w:r>
        <w:rPr>
          <w:rFonts w:hint="eastAsia"/>
        </w:rPr>
        <w:t>A4</w:t>
      </w:r>
      <w:r>
        <w:rPr>
          <w:rFonts w:hint="eastAsia"/>
        </w:rPr>
        <w:t>とすること。</w:t>
      </w:r>
    </w:p>
    <w:sectPr>
      <w:pgSz w:w="11906" w:h="16838"/>
      <w:pgMar w:top="1134" w:right="1134" w:bottom="1134" w:left="1134" w:header="851" w:footer="992" w:gutter="0"/>
      <w:pgBorders w:zOrder="front" w:display="allPages" w:offsetFrom="page"/>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4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西村 仁志</dc:creator>
  <cp:lastModifiedBy>西村 仁志</cp:lastModifiedBy>
  <dcterms:created xsi:type="dcterms:W3CDTF">2024-04-18T01:29:00Z</dcterms:created>
  <dcterms:modified xsi:type="dcterms:W3CDTF">2024-04-18T04:52:56Z</dcterms:modified>
  <cp:revision>3</cp:revision>
</cp:coreProperties>
</file>