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60"/>
        <w:gridCol w:w="708"/>
        <w:gridCol w:w="2492"/>
        <w:gridCol w:w="420"/>
        <w:gridCol w:w="3325"/>
      </w:tblGrid>
      <w:tr>
        <w:trPr>
          <w:trHeight w:val="2147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水源地域集会施設利用許可申請書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新城市長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住所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団体名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下記のとおり利用したいので、申請します。</w:t>
            </w:r>
          </w:p>
        </w:tc>
      </w:tr>
      <w:tr>
        <w:trPr>
          <w:trHeight w:val="51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利用目的</w:t>
            </w:r>
          </w:p>
        </w:tc>
        <w:tc>
          <w:tcPr>
            <w:tcW w:w="6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83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利用日時</w:t>
            </w:r>
          </w:p>
        </w:tc>
        <w:tc>
          <w:tcPr>
            <w:tcW w:w="6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時　　分から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時　　分まで</w:t>
            </w:r>
          </w:p>
        </w:tc>
      </w:tr>
      <w:tr>
        <w:trPr>
          <w:trHeight w:val="46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利用人員</w:t>
            </w:r>
          </w:p>
        </w:tc>
        <w:tc>
          <w:tcPr>
            <w:tcW w:w="6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464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利用責任者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464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</w:t>
            </w:r>
          </w:p>
        </w:tc>
      </w:tr>
      <w:tr>
        <w:trPr>
          <w:trHeight w:val="456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利用施設</w:t>
            </w:r>
          </w:p>
        </w:tc>
        <w:tc>
          <w:tcPr>
            <w:tcW w:w="6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□玖老勢コミュニティプラザ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多目的ホール</w:t>
            </w:r>
          </w:p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会議室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4)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調理室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□寺林公民館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□大峠集会所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□長楽集会所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□引地公民館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□名号集会所</w:t>
            </w:r>
          </w:p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□大島集会所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□七郷一色コミュニティプラザ</w:t>
            </w:r>
          </w:p>
        </w:tc>
      </w:tr>
      <w:tr>
        <w:trPr>
          <w:trHeight w:val="41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※使用区分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市内　・　市外</w:t>
            </w:r>
          </w:p>
        </w:tc>
        <w:tc>
          <w:tcPr>
            <w:tcW w:w="3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営利　・　非営利</w:t>
            </w:r>
          </w:p>
        </w:tc>
      </w:tr>
      <w:tr>
        <w:trPr>
          <w:trHeight w:val="41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※使用料</w:t>
            </w:r>
          </w:p>
        </w:tc>
        <w:tc>
          <w:tcPr>
            <w:tcW w:w="6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832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※許可　第　　　号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受付　　　　　年　　月　　日</w:t>
            </w: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該当する項目にチェックし、必要事項を記入してください。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※印の欄は、記入しないでください。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利用日時は、準備及び片付けの時間を含めて記入してください。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9</Words>
  <Characters>309</Characters>
  <Application>JUST Note</Application>
  <Lines>47</Lines>
  <Paragraphs>40</Paragraphs>
  <CharactersWithSpaces>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伊豫田 理恵</cp:lastModifiedBy>
  <cp:lastPrinted>2013-12-03T16:48:00Z</cp:lastPrinted>
  <dcterms:created xsi:type="dcterms:W3CDTF">2011-02-26T17:55:00Z</dcterms:created>
  <dcterms:modified xsi:type="dcterms:W3CDTF">2016-11-11T03:43:47Z</dcterms:modified>
  <cp:revision>6</cp:revision>
</cp:coreProperties>
</file>